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0" w:rsidRPr="007D218B" w:rsidRDefault="00360090" w:rsidP="00360090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INFORMACJA</w:t>
      </w:r>
    </w:p>
    <w:p w:rsidR="00360090" w:rsidRPr="007D218B" w:rsidRDefault="00360090" w:rsidP="00360090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Z DZIAŁALNOŚCI KONTROLNEJ WYDZIAŁU KONTROLI</w:t>
      </w:r>
    </w:p>
    <w:p w:rsidR="00360090" w:rsidRPr="007D218B" w:rsidRDefault="00360090" w:rsidP="00360090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KWP W ŁODZI W 201</w:t>
      </w:r>
      <w:r>
        <w:rPr>
          <w:rFonts w:ascii="Bookman Old Style" w:hAnsi="Bookman Old Style"/>
          <w:b/>
          <w:spacing w:val="-13"/>
          <w:sz w:val="22"/>
          <w:szCs w:val="22"/>
        </w:rPr>
        <w:t>6</w:t>
      </w:r>
      <w:r w:rsidRPr="007D218B">
        <w:rPr>
          <w:rFonts w:ascii="Bookman Old Style" w:hAnsi="Bookman Old Style"/>
          <w:b/>
          <w:spacing w:val="-13"/>
          <w:sz w:val="22"/>
          <w:szCs w:val="22"/>
        </w:rPr>
        <w:t>r.</w:t>
      </w:r>
    </w:p>
    <w:p w:rsidR="00360090" w:rsidRPr="007D218B" w:rsidRDefault="00360090" w:rsidP="00360090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360090" w:rsidRPr="007D218B" w:rsidRDefault="00360090" w:rsidP="00360090">
      <w:pPr>
        <w:shd w:val="clear" w:color="auto" w:fill="FFFFFF"/>
        <w:tabs>
          <w:tab w:val="left" w:pos="0"/>
        </w:tabs>
        <w:jc w:val="center"/>
        <w:rPr>
          <w:rFonts w:ascii="Bookman Old Style" w:hAnsi="Bookman Old Style"/>
          <w:spacing w:val="-9"/>
          <w:sz w:val="22"/>
          <w:szCs w:val="22"/>
        </w:rPr>
      </w:pPr>
      <w:r w:rsidRPr="007D218B">
        <w:rPr>
          <w:rFonts w:ascii="Bookman Old Style" w:hAnsi="Bookman Old Style"/>
          <w:spacing w:val="-9"/>
          <w:sz w:val="22"/>
          <w:szCs w:val="22"/>
        </w:rPr>
        <w:t>LICZBA KONTROLI PRZEPROWADZONYCH W 201</w:t>
      </w:r>
      <w:r>
        <w:rPr>
          <w:rFonts w:ascii="Bookman Old Style" w:hAnsi="Bookman Old Style"/>
          <w:spacing w:val="-9"/>
          <w:sz w:val="22"/>
          <w:szCs w:val="22"/>
        </w:rPr>
        <w:t>6</w:t>
      </w:r>
      <w:r w:rsidRPr="007D218B">
        <w:rPr>
          <w:rFonts w:ascii="Bookman Old Style" w:hAnsi="Bookman Old Style"/>
          <w:spacing w:val="-9"/>
          <w:sz w:val="22"/>
          <w:szCs w:val="22"/>
        </w:rPr>
        <w:t xml:space="preserve"> ROKU Z PODZIAŁEM NA KONTROLE W TRYBIE ZWYKŁYM I KONTROLE W TRYBIE UPROSZCZONYM</w:t>
      </w:r>
    </w:p>
    <w:p w:rsidR="00360090" w:rsidRPr="007D218B" w:rsidRDefault="00360090" w:rsidP="00360090">
      <w:pPr>
        <w:shd w:val="clear" w:color="auto" w:fill="FFFFFF"/>
        <w:tabs>
          <w:tab w:val="left" w:pos="0"/>
        </w:tabs>
        <w:rPr>
          <w:rFonts w:ascii="Bookman Old Style" w:hAnsi="Bookman Old Style"/>
          <w:b/>
          <w:spacing w:val="-9"/>
          <w:sz w:val="22"/>
          <w:szCs w:val="22"/>
        </w:rPr>
      </w:pPr>
    </w:p>
    <w:p w:rsidR="00360090" w:rsidRPr="007D218B" w:rsidRDefault="00360090" w:rsidP="00360090">
      <w:pPr>
        <w:shd w:val="clear" w:color="auto" w:fill="FFFFFF"/>
        <w:tabs>
          <w:tab w:val="left" w:pos="0"/>
        </w:tabs>
        <w:rPr>
          <w:rFonts w:ascii="Bookman Old Style" w:hAnsi="Bookman Old Style"/>
          <w:b/>
          <w:color w:val="FF0000"/>
          <w:spacing w:val="-9"/>
          <w:sz w:val="22"/>
          <w:szCs w:val="22"/>
        </w:rPr>
      </w:pPr>
    </w:p>
    <w:tbl>
      <w:tblPr>
        <w:tblStyle w:val="Tabela-Siatka"/>
        <w:tblW w:w="8930" w:type="dxa"/>
        <w:tblInd w:w="250" w:type="dxa"/>
        <w:tblLayout w:type="fixed"/>
        <w:tblLook w:val="01E0"/>
      </w:tblPr>
      <w:tblGrid>
        <w:gridCol w:w="3402"/>
        <w:gridCol w:w="2835"/>
        <w:gridCol w:w="2693"/>
      </w:tblGrid>
      <w:tr w:rsidR="00360090" w:rsidRPr="007D218B" w:rsidTr="009A1D00"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3366"/>
          </w:tcPr>
          <w:p w:rsidR="00360090" w:rsidRPr="007D218B" w:rsidRDefault="00360090" w:rsidP="009A1D00">
            <w:pP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Rodzaj kontroli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360090" w:rsidRPr="007D218B" w:rsidRDefault="00360090" w:rsidP="004B1566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201</w:t>
            </w:r>
            <w:r w:rsidR="004B1566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6</w:t>
            </w:r>
          </w:p>
        </w:tc>
      </w:tr>
      <w:tr w:rsidR="00360090" w:rsidRPr="007D218B" w:rsidTr="009A1D00">
        <w:trPr>
          <w:trHeight w:val="496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Liczba kontroli</w:t>
            </w:r>
          </w:p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Liczba skontrolowanych podmiotów</w:t>
            </w:r>
          </w:p>
        </w:tc>
      </w:tr>
      <w:tr w:rsidR="00360090" w:rsidRPr="007D218B" w:rsidTr="009A1D00">
        <w:trPr>
          <w:trHeight w:val="26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spacing w:val="-13"/>
                <w:sz w:val="22"/>
                <w:szCs w:val="22"/>
              </w:rPr>
              <w:t>Kontrola w trybie zwykłym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49</w:t>
            </w:r>
          </w:p>
        </w:tc>
      </w:tr>
      <w:tr w:rsidR="00360090" w:rsidRPr="007D218B" w:rsidTr="009A1D00">
        <w:trPr>
          <w:trHeight w:val="303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spacing w:val="-13"/>
                <w:sz w:val="22"/>
                <w:szCs w:val="22"/>
              </w:rPr>
              <w:t>Kontrola w trybie uproszczonym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 xml:space="preserve">  3</w:t>
            </w:r>
          </w:p>
        </w:tc>
      </w:tr>
      <w:tr w:rsidR="00360090" w:rsidRPr="007D218B" w:rsidTr="009A1D00">
        <w:trPr>
          <w:trHeight w:val="351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Ogółem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360090" w:rsidRPr="007D218B" w:rsidRDefault="00360090" w:rsidP="009A1D0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 xml:space="preserve"> 52</w:t>
            </w:r>
          </w:p>
        </w:tc>
      </w:tr>
    </w:tbl>
    <w:p w:rsidR="00360090" w:rsidRPr="007D218B" w:rsidRDefault="00360090" w:rsidP="00360090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360090" w:rsidRPr="007D218B" w:rsidRDefault="00360090" w:rsidP="00360090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360090" w:rsidRPr="007D218B" w:rsidRDefault="00360090" w:rsidP="00360090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KONTROLE PRZERPOWADZONE PRZEZ WYDZIAŁ KONTROLI KWP W ŁODZI</w:t>
      </w:r>
    </w:p>
    <w:p w:rsidR="00360090" w:rsidRPr="007D218B" w:rsidRDefault="00360090" w:rsidP="00360090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>
        <w:rPr>
          <w:rFonts w:ascii="Bookman Old Style" w:hAnsi="Bookman Old Style"/>
          <w:b/>
          <w:spacing w:val="-13"/>
          <w:sz w:val="22"/>
          <w:szCs w:val="22"/>
        </w:rPr>
        <w:t>W 2016 ROKU</w:t>
      </w:r>
    </w:p>
    <w:p w:rsidR="00360090" w:rsidRPr="00654A7F" w:rsidRDefault="00360090" w:rsidP="00360090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KONTROLE W TRYBIE ZWYKŁYM</w:t>
      </w:r>
    </w:p>
    <w:p w:rsidR="00360090" w:rsidRPr="007D218B" w:rsidRDefault="00360090" w:rsidP="00360090">
      <w:pPr>
        <w:shd w:val="clear" w:color="auto" w:fill="FFFFFF"/>
        <w:rPr>
          <w:rFonts w:ascii="Bookman Old Style" w:hAnsi="Bookman Old Style"/>
          <w:b/>
          <w:spacing w:val="-8"/>
          <w:sz w:val="22"/>
          <w:szCs w:val="22"/>
        </w:rPr>
      </w:pPr>
    </w:p>
    <w:p w:rsidR="00360090" w:rsidRPr="007D218B" w:rsidRDefault="00360090" w:rsidP="0036009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wydatków z funduszu operacyjnego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dokonywanych przez dysponenta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II stopnia.</w:t>
      </w:r>
    </w:p>
    <w:p w:rsidR="00360090" w:rsidRPr="007D218B" w:rsidRDefault="00360090" w:rsidP="00360090">
      <w:pPr>
        <w:shd w:val="clear" w:color="auto" w:fill="FFFFFF"/>
        <w:tabs>
          <w:tab w:val="left" w:pos="540"/>
        </w:tabs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360090" w:rsidRPr="007D218B" w:rsidRDefault="00360090" w:rsidP="00360090">
      <w:pPr>
        <w:widowControl/>
        <w:autoSpaceDE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Sieradzu,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powiatu łódzkiego wschodniego,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Poddębicach,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Opocznie,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Zduńskiej Woli,</w:t>
      </w:r>
    </w:p>
    <w:p w:rsidR="00360090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Pajęcznie,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 xml:space="preserve">Komenda Powiatowa Policji w </w:t>
      </w:r>
      <w:r>
        <w:rPr>
          <w:rFonts w:ascii="Bookman Old Style" w:hAnsi="Bookman Old Style"/>
          <w:sz w:val="22"/>
          <w:szCs w:val="22"/>
        </w:rPr>
        <w:t>Radomsku,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Tomaszowie Mazowieckim,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Bełchatowie,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Łowiczu,</w:t>
      </w:r>
    </w:p>
    <w:p w:rsidR="00360090" w:rsidRPr="00066CBB" w:rsidRDefault="00360090" w:rsidP="00360090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6CBB">
        <w:rPr>
          <w:rFonts w:ascii="Bookman Old Style" w:hAnsi="Bookman Old Style"/>
          <w:sz w:val="22"/>
          <w:szCs w:val="22"/>
        </w:rPr>
        <w:t>Komenda Powiatowa Policji w Brzezinach.</w:t>
      </w:r>
    </w:p>
    <w:p w:rsidR="00360090" w:rsidRPr="007D218B" w:rsidRDefault="00360090" w:rsidP="00360090">
      <w:pPr>
        <w:pStyle w:val="Akapitzlist"/>
        <w:overflowPunct w:val="0"/>
        <w:ind w:left="709" w:hanging="709"/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</w:p>
    <w:p w:rsidR="00360090" w:rsidRPr="00066CBB" w:rsidRDefault="00360090" w:rsidP="0036009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066CBB">
        <w:rPr>
          <w:rFonts w:ascii="Bookman Old Style" w:hAnsi="Bookman Old Style"/>
          <w:b/>
          <w:sz w:val="22"/>
          <w:szCs w:val="22"/>
          <w:u w:val="single"/>
        </w:rPr>
        <w:t>Kontrola w zakresie prawidłowości stosowania postępowania mandatowego, jako reakcji na stwierdzone wykroczenia, w tym zagadnienia związane z anulowaniem mandatu karnego oraz nadzorem przełożonych nad tą problematyką</w:t>
      </w:r>
      <w:r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360090" w:rsidRPr="00066CBB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2A4DC3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2A4DC3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2A4DC3" w:rsidRDefault="00360090" w:rsidP="00360090">
      <w:pPr>
        <w:pStyle w:val="Akapitzlist"/>
        <w:numPr>
          <w:ilvl w:val="0"/>
          <w:numId w:val="3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2A4DC3">
        <w:rPr>
          <w:rFonts w:ascii="Bookman Old Style" w:hAnsi="Bookman Old Style"/>
          <w:sz w:val="22"/>
          <w:szCs w:val="22"/>
        </w:rPr>
        <w:t>Komenda Powiatowa Policji w Pabianicach,</w:t>
      </w:r>
    </w:p>
    <w:p w:rsidR="00360090" w:rsidRPr="002A4DC3" w:rsidRDefault="00360090" w:rsidP="00360090">
      <w:pPr>
        <w:pStyle w:val="Akapitzlist"/>
        <w:numPr>
          <w:ilvl w:val="0"/>
          <w:numId w:val="3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2A4DC3">
        <w:rPr>
          <w:rFonts w:ascii="Bookman Old Style" w:hAnsi="Bookman Old Style"/>
          <w:sz w:val="22"/>
          <w:szCs w:val="22"/>
        </w:rPr>
        <w:t>Komenda Powiatowa Policji w Kutnie.</w:t>
      </w:r>
    </w:p>
    <w:p w:rsidR="00360090" w:rsidRPr="00066CBB" w:rsidRDefault="00360090" w:rsidP="00360090">
      <w:pPr>
        <w:widowControl/>
        <w:shd w:val="clear" w:color="auto" w:fill="FFFFFF"/>
        <w:autoSpaceDE/>
        <w:autoSpaceDN/>
        <w:adjustRightInd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2A4DC3" w:rsidRDefault="00360090" w:rsidP="0036009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2A4DC3">
        <w:rPr>
          <w:rFonts w:ascii="Bookman Old Style" w:hAnsi="Bookman Old Style"/>
          <w:b/>
          <w:sz w:val="22"/>
          <w:szCs w:val="22"/>
          <w:u w:val="single"/>
        </w:rPr>
        <w:t>Kontrola w zakresie dokumentowania zatrzymania osób z przyczyn procesowych oraz realiza</w:t>
      </w:r>
      <w:r>
        <w:rPr>
          <w:rFonts w:ascii="Bookman Old Style" w:hAnsi="Bookman Old Style"/>
          <w:b/>
          <w:sz w:val="22"/>
          <w:szCs w:val="22"/>
          <w:u w:val="single"/>
        </w:rPr>
        <w:t>cja uprawnień osób zatrzymanych</w:t>
      </w:r>
      <w:r w:rsidRPr="002A4DC3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360090" w:rsidRPr="00066CBB" w:rsidRDefault="00360090" w:rsidP="00360090">
      <w:pPr>
        <w:pStyle w:val="Akapitzlist"/>
        <w:tabs>
          <w:tab w:val="left" w:pos="0"/>
        </w:tabs>
        <w:ind w:left="426"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2A4DC3" w:rsidRDefault="00360090" w:rsidP="00360090">
      <w:pPr>
        <w:jc w:val="both"/>
        <w:rPr>
          <w:rFonts w:ascii="Bookman Old Style" w:hAnsi="Bookman Old Style"/>
          <w:b/>
          <w:sz w:val="22"/>
          <w:szCs w:val="22"/>
        </w:rPr>
      </w:pPr>
      <w:r w:rsidRPr="002A4DC3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Default="00360090" w:rsidP="00360090">
      <w:pPr>
        <w:pStyle w:val="Akapitzlist"/>
        <w:numPr>
          <w:ilvl w:val="1"/>
          <w:numId w:val="4"/>
        </w:numPr>
        <w:tabs>
          <w:tab w:val="left" w:pos="567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</w:t>
      </w:r>
      <w:r w:rsidRPr="002A4DC3">
        <w:rPr>
          <w:rFonts w:ascii="Bookman Old Style" w:hAnsi="Bookman Old Style"/>
          <w:sz w:val="22"/>
          <w:szCs w:val="22"/>
        </w:rPr>
        <w:t>olicji w Zgierzu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654A7F" w:rsidRDefault="00360090" w:rsidP="00360090">
      <w:pPr>
        <w:pStyle w:val="Akapitzlist"/>
        <w:numPr>
          <w:ilvl w:val="1"/>
          <w:numId w:val="4"/>
        </w:numPr>
        <w:tabs>
          <w:tab w:val="left" w:pos="567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Rawie Mazowieckiej.</w:t>
      </w:r>
    </w:p>
    <w:p w:rsidR="00360090" w:rsidRPr="00182D14" w:rsidRDefault="00360090" w:rsidP="00360090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Kontrola</w:t>
      </w:r>
      <w:r w:rsidRPr="00182D14">
        <w:rPr>
          <w:rFonts w:ascii="Bookman Old Style" w:hAnsi="Bookman Old Style"/>
          <w:b/>
          <w:sz w:val="22"/>
          <w:szCs w:val="22"/>
          <w:u w:val="single"/>
        </w:rPr>
        <w:t xml:space="preserve"> w zakresie prawidłowości wypełniania formularzy mandatów karnych oraz rozliczania środków finansowych uzyskanych z grzywien nałożonych w drodze mandatu karnego. </w:t>
      </w:r>
    </w:p>
    <w:p w:rsidR="00360090" w:rsidRPr="0075377A" w:rsidRDefault="00360090" w:rsidP="00360090">
      <w:pPr>
        <w:jc w:val="both"/>
        <w:rPr>
          <w:rFonts w:ascii="Bookman Old Style" w:hAnsi="Bookman Old Style"/>
          <w:b/>
        </w:rPr>
      </w:pPr>
    </w:p>
    <w:p w:rsidR="00360090" w:rsidRPr="00182D14" w:rsidRDefault="00360090" w:rsidP="00360090">
      <w:pPr>
        <w:tabs>
          <w:tab w:val="left" w:pos="284"/>
        </w:tabs>
        <w:jc w:val="both"/>
        <w:rPr>
          <w:rFonts w:ascii="Bookman Old Style" w:hAnsi="Bookman Old Style"/>
          <w:b/>
          <w:sz w:val="22"/>
          <w:szCs w:val="22"/>
        </w:rPr>
      </w:pPr>
      <w:r w:rsidRPr="00182D14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Default="00360090" w:rsidP="00360090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182D14">
        <w:rPr>
          <w:rFonts w:ascii="Bookman Old Style" w:hAnsi="Bookman Old Style"/>
          <w:sz w:val="22"/>
          <w:szCs w:val="22"/>
        </w:rPr>
        <w:t>Komenda Powiatowa Policji powiatu łódzkiego wschodniego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182D14" w:rsidRDefault="00360090" w:rsidP="00360090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Łowiczu.</w:t>
      </w:r>
    </w:p>
    <w:p w:rsidR="00360090" w:rsidRPr="00182D14" w:rsidRDefault="00360090" w:rsidP="00360090">
      <w:pPr>
        <w:pStyle w:val="Akapitzlist"/>
        <w:ind w:hanging="720"/>
        <w:jc w:val="both"/>
        <w:rPr>
          <w:rFonts w:ascii="Bookman Old Style" w:hAnsi="Bookman Old Style"/>
          <w:sz w:val="22"/>
          <w:szCs w:val="22"/>
        </w:rPr>
      </w:pPr>
    </w:p>
    <w:p w:rsidR="00360090" w:rsidRPr="00182D14" w:rsidRDefault="00360090" w:rsidP="00360090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Pr="00182D14">
        <w:rPr>
          <w:rFonts w:ascii="Bookman Old Style" w:hAnsi="Bookman Old Style"/>
          <w:b/>
          <w:sz w:val="22"/>
          <w:szCs w:val="22"/>
          <w:u w:val="single"/>
        </w:rPr>
        <w:t>w zakresie oceny prawidłowości prowadzenia postępowań wyjaśniających w sprawach szkód transportowych.</w:t>
      </w:r>
    </w:p>
    <w:p w:rsidR="00360090" w:rsidRPr="00066CBB" w:rsidRDefault="00360090" w:rsidP="00360090">
      <w:pPr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182D14" w:rsidRDefault="00360090" w:rsidP="00360090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82D14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182D14" w:rsidRDefault="00360090" w:rsidP="00360090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182D14">
        <w:rPr>
          <w:rFonts w:ascii="Bookman Old Style" w:hAnsi="Bookman Old Style"/>
          <w:sz w:val="22"/>
          <w:szCs w:val="22"/>
        </w:rPr>
        <w:t>Komenda Powiatowa Policji w Zduńskiej Woli.</w:t>
      </w:r>
    </w:p>
    <w:p w:rsidR="00360090" w:rsidRPr="00066CBB" w:rsidRDefault="00360090" w:rsidP="00360090">
      <w:pPr>
        <w:pStyle w:val="Akapitzlist"/>
        <w:ind w:left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4B2D04" w:rsidRDefault="00360090" w:rsidP="00360090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bCs/>
          <w:u w:val="single"/>
        </w:rPr>
        <w:t>Kontrola</w:t>
      </w:r>
      <w:r w:rsidRPr="004B2D04">
        <w:rPr>
          <w:rFonts w:ascii="Bookman Old Style" w:hAnsi="Bookman Old Style"/>
          <w:b/>
          <w:bCs/>
          <w:u w:val="single"/>
        </w:rPr>
        <w:t xml:space="preserve"> </w:t>
      </w:r>
      <w:r w:rsidRPr="004B2D04">
        <w:rPr>
          <w:rFonts w:ascii="Bookman Old Style" w:hAnsi="Bookman Old Style"/>
          <w:b/>
          <w:u w:val="single"/>
        </w:rPr>
        <w:t>w zakresie prawidłowości sposobu przechowywania, ewidencjonowania, wydawania i deponowania broni palnej oraz nadzoru służbowego s</w:t>
      </w:r>
      <w:r>
        <w:rPr>
          <w:rFonts w:ascii="Bookman Old Style" w:hAnsi="Bookman Old Style"/>
          <w:b/>
          <w:u w:val="single"/>
        </w:rPr>
        <w:t>prawowanego nad tą problematyką.</w:t>
      </w:r>
    </w:p>
    <w:p w:rsidR="00360090" w:rsidRPr="00066CBB" w:rsidRDefault="00360090" w:rsidP="00360090">
      <w:pPr>
        <w:pStyle w:val="Akapitzlist"/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4B2D04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4B2D04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4B2D04" w:rsidRDefault="00360090" w:rsidP="00360090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4B2D04">
        <w:rPr>
          <w:rFonts w:ascii="Bookman Old Style" w:hAnsi="Bookman Old Style"/>
          <w:sz w:val="22"/>
          <w:szCs w:val="22"/>
        </w:rPr>
        <w:t>Samodzielny Pododdział Antyterrorystyczny Policji w Łodzi.</w:t>
      </w:r>
    </w:p>
    <w:p w:rsidR="00360090" w:rsidRPr="00066CBB" w:rsidRDefault="00360090" w:rsidP="00360090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182D14" w:rsidRDefault="00360090" w:rsidP="00360090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Pr="00182D14">
        <w:rPr>
          <w:rFonts w:ascii="Bookman Old Style" w:hAnsi="Bookman Old Style"/>
          <w:b/>
          <w:sz w:val="22"/>
          <w:szCs w:val="22"/>
          <w:u w:val="single"/>
        </w:rPr>
        <w:t>w zakresie prawidłowości przyznania równoważnika pieniężnego za brak lokalu mieszkalnego oraz prawidłowości przyznania, odmowy przyznania i zwrotu pomocy finansowej na uzyskanie lokalu mieszkalnego lub domu jednorodzinnego przez policjantów.</w:t>
      </w:r>
    </w:p>
    <w:p w:rsidR="00360090" w:rsidRPr="00182D14" w:rsidRDefault="00360090" w:rsidP="0036009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60090" w:rsidRPr="00182D14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182D14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182D14" w:rsidRDefault="00360090" w:rsidP="00360090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182D14">
        <w:rPr>
          <w:rFonts w:ascii="Bookman Old Style" w:hAnsi="Bookman Old Style"/>
          <w:sz w:val="22"/>
          <w:szCs w:val="22"/>
        </w:rPr>
        <w:t>Wydział Inwestycji i Remontów KWP w Łodzi.</w:t>
      </w:r>
    </w:p>
    <w:p w:rsidR="00360090" w:rsidRPr="00066CBB" w:rsidRDefault="00360090" w:rsidP="0036009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9D4F2D" w:rsidRDefault="00360090" w:rsidP="00360090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D4F2D">
        <w:rPr>
          <w:rFonts w:ascii="Bookman Old Style" w:hAnsi="Bookman Old Style"/>
          <w:b/>
          <w:sz w:val="22"/>
          <w:szCs w:val="22"/>
          <w:u w:val="single"/>
        </w:rPr>
        <w:t>Kontrola w zakresie organizacji przyjmowania, rozpatrywania i załatwiania skarg, wniosków i listów.</w:t>
      </w:r>
    </w:p>
    <w:p w:rsidR="00360090" w:rsidRPr="00066CBB" w:rsidRDefault="00360090" w:rsidP="00360090">
      <w:pPr>
        <w:rPr>
          <w:rFonts w:ascii="Bookman Old Style" w:hAnsi="Bookman Old Style"/>
          <w:i/>
          <w:color w:val="FF0000"/>
          <w:sz w:val="22"/>
          <w:szCs w:val="22"/>
        </w:rPr>
      </w:pPr>
    </w:p>
    <w:p w:rsidR="00360090" w:rsidRPr="00182D14" w:rsidRDefault="00360090" w:rsidP="00360090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182D14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9D4F2D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D4F2D">
        <w:rPr>
          <w:rFonts w:ascii="Bookman Old Style" w:hAnsi="Bookman Old Style"/>
          <w:sz w:val="22"/>
          <w:szCs w:val="22"/>
        </w:rPr>
        <w:t>Komenda Powiatowa Policji w Bełchatowie,</w:t>
      </w:r>
    </w:p>
    <w:p w:rsidR="00360090" w:rsidRPr="009D4F2D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D4F2D">
        <w:rPr>
          <w:rFonts w:ascii="Bookman Old Style" w:hAnsi="Bookman Old Style"/>
          <w:sz w:val="22"/>
          <w:szCs w:val="22"/>
        </w:rPr>
        <w:t>Komenda Powiatowa Policji w Łowiczu,</w:t>
      </w:r>
    </w:p>
    <w:p w:rsidR="00360090" w:rsidRPr="009D4F2D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D4F2D">
        <w:rPr>
          <w:rFonts w:ascii="Bookman Old Style" w:hAnsi="Bookman Old Style"/>
          <w:sz w:val="22"/>
          <w:szCs w:val="22"/>
        </w:rPr>
        <w:t>Komenda Powiatowa Policji w Tomaszowie Mazowieckim,</w:t>
      </w:r>
    </w:p>
    <w:p w:rsidR="00360090" w:rsidRPr="009D4F2D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D4F2D">
        <w:rPr>
          <w:rFonts w:ascii="Bookman Old Style" w:hAnsi="Bookman Old Style"/>
          <w:sz w:val="22"/>
          <w:szCs w:val="22"/>
        </w:rPr>
        <w:t>Komenda Powiatowa Policji w Łęczycy,</w:t>
      </w:r>
    </w:p>
    <w:p w:rsidR="00360090" w:rsidRPr="009D4F2D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D4F2D">
        <w:rPr>
          <w:rFonts w:ascii="Bookman Old Style" w:hAnsi="Bookman Old Style"/>
          <w:sz w:val="22"/>
          <w:szCs w:val="22"/>
        </w:rPr>
        <w:t>Komenda Powiatowa Policji w Opocznie,</w:t>
      </w:r>
    </w:p>
    <w:p w:rsidR="00360090" w:rsidRPr="009D4F2D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D4F2D">
        <w:rPr>
          <w:rFonts w:ascii="Bookman Old Style" w:hAnsi="Bookman Old Style"/>
          <w:sz w:val="22"/>
          <w:szCs w:val="22"/>
        </w:rPr>
        <w:t>Komenda Miejska Policji w Skierniewicach.</w:t>
      </w:r>
    </w:p>
    <w:p w:rsidR="00360090" w:rsidRPr="009D4F2D" w:rsidRDefault="00360090" w:rsidP="00360090">
      <w:pPr>
        <w:pStyle w:val="Akapitzlist"/>
        <w:overflowPunct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360090" w:rsidRPr="009A6379" w:rsidRDefault="00360090" w:rsidP="00360090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</w:t>
      </w:r>
      <w:r w:rsidRPr="009A6379">
        <w:rPr>
          <w:rFonts w:ascii="Bookman Old Style" w:hAnsi="Bookman Old Style"/>
          <w:b/>
          <w:sz w:val="22"/>
          <w:szCs w:val="22"/>
          <w:u w:val="single"/>
        </w:rPr>
        <w:t xml:space="preserve"> w zakresie prawidłowości naliczenia i wypłaty uposażeń za okres przebywania funkcjonariuszy na zwolnieniu lekarskim.</w:t>
      </w:r>
    </w:p>
    <w:p w:rsidR="00360090" w:rsidRPr="00066CBB" w:rsidRDefault="00360090" w:rsidP="00360090">
      <w:pPr>
        <w:rPr>
          <w:rFonts w:ascii="Bookman Old Style" w:hAnsi="Bookman Old Style"/>
          <w:i/>
          <w:color w:val="FF0000"/>
          <w:sz w:val="22"/>
          <w:szCs w:val="22"/>
        </w:rPr>
      </w:pPr>
    </w:p>
    <w:p w:rsidR="00360090" w:rsidRPr="009A6379" w:rsidRDefault="00360090" w:rsidP="00360090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9A6379" w:rsidRDefault="00360090" w:rsidP="00360090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Komenda Powiatowa Policji w Sieradzu.</w:t>
      </w:r>
    </w:p>
    <w:p w:rsidR="00360090" w:rsidRPr="00066CBB" w:rsidRDefault="00360090" w:rsidP="00360090">
      <w:pPr>
        <w:pStyle w:val="Akapitzlist"/>
        <w:overflowPunct w:val="0"/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</w:p>
    <w:p w:rsidR="00360090" w:rsidRDefault="00360090" w:rsidP="0036009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A6379">
        <w:rPr>
          <w:rFonts w:ascii="Bookman Old Style" w:hAnsi="Bookman Old Style"/>
          <w:b/>
          <w:sz w:val="22"/>
          <w:szCs w:val="22"/>
        </w:rPr>
        <w:t>10.</w:t>
      </w:r>
      <w:r w:rsidRPr="009A6379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Kontrola dotycząca sposob</w:t>
      </w:r>
      <w:r w:rsidRPr="005B79FB">
        <w:rPr>
          <w:rFonts w:ascii="Bookman Old Style" w:hAnsi="Bookman Old Style"/>
          <w:b/>
          <w:sz w:val="22"/>
          <w:szCs w:val="22"/>
          <w:u w:val="single"/>
        </w:rPr>
        <w:t>u realizacji czynności i nadz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oru przełożonych nad realizacją </w:t>
      </w:r>
      <w:r w:rsidRPr="005B79FB">
        <w:rPr>
          <w:rFonts w:ascii="Bookman Old Style" w:hAnsi="Bookman Old Style"/>
          <w:b/>
          <w:sz w:val="22"/>
          <w:szCs w:val="22"/>
          <w:u w:val="single"/>
        </w:rPr>
        <w:t xml:space="preserve">obowiązków przez funkcjonariuszy wykonujących czynności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służbowe przy użyciu urządzeń kontrolno-pomiarowych do pomiaru prędkości tzw. </w:t>
      </w: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wideorejestratorów</w:t>
      </w:r>
      <w:proofErr w:type="spellEnd"/>
      <w:r>
        <w:rPr>
          <w:rFonts w:ascii="Bookman Old Style" w:hAnsi="Bookman Old Style"/>
          <w:b/>
          <w:sz w:val="22"/>
          <w:szCs w:val="22"/>
          <w:u w:val="single"/>
        </w:rPr>
        <w:t xml:space="preserve"> oraz prawidłowość wypełniania formularzy mandatów karnych i ich rozliczania przez policjantów.</w:t>
      </w:r>
    </w:p>
    <w:p w:rsidR="00360090" w:rsidRDefault="00360090" w:rsidP="0036009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60090" w:rsidRDefault="00360090" w:rsidP="0036009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60090" w:rsidRPr="009A6379" w:rsidRDefault="00360090" w:rsidP="0036009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b/>
          <w:sz w:val="22"/>
          <w:szCs w:val="22"/>
        </w:rPr>
        <w:lastRenderedPageBreak/>
        <w:t>Jednostki i komórki organizacyjne objęte kontrolą:</w:t>
      </w:r>
    </w:p>
    <w:p w:rsidR="00360090" w:rsidRPr="009A6379" w:rsidRDefault="00360090" w:rsidP="00360090">
      <w:pPr>
        <w:pStyle w:val="Akapitzlist"/>
        <w:numPr>
          <w:ilvl w:val="0"/>
          <w:numId w:val="5"/>
        </w:numPr>
        <w:tabs>
          <w:tab w:val="left" w:pos="851"/>
        </w:tabs>
        <w:overflowPunct w:val="0"/>
        <w:ind w:hanging="15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Komenda Powiatowa Policji w Bełchatowie,</w:t>
      </w:r>
    </w:p>
    <w:p w:rsidR="00360090" w:rsidRPr="009A6379" w:rsidRDefault="00360090" w:rsidP="00360090">
      <w:pPr>
        <w:pStyle w:val="Akapitzlist"/>
        <w:numPr>
          <w:ilvl w:val="0"/>
          <w:numId w:val="5"/>
        </w:numPr>
        <w:tabs>
          <w:tab w:val="left" w:pos="851"/>
        </w:tabs>
        <w:overflowPunct w:val="0"/>
        <w:ind w:hanging="15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Komenda Powiatowa Policji w Zgierzu.</w:t>
      </w:r>
    </w:p>
    <w:p w:rsidR="00360090" w:rsidRPr="00066CBB" w:rsidRDefault="00360090" w:rsidP="00360090">
      <w:pPr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C810EE" w:rsidRDefault="00360090" w:rsidP="00360090">
      <w:pPr>
        <w:tabs>
          <w:tab w:val="left" w:pos="567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810EE">
        <w:rPr>
          <w:rFonts w:ascii="Bookman Old Style" w:hAnsi="Bookman Old Style"/>
          <w:b/>
          <w:sz w:val="22"/>
          <w:szCs w:val="22"/>
        </w:rPr>
        <w:t>11.</w:t>
      </w:r>
      <w:r w:rsidRPr="00C810EE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Pr="00C810EE">
        <w:rPr>
          <w:rFonts w:ascii="Bookman Old Style" w:hAnsi="Bookman Old Style"/>
          <w:b/>
          <w:sz w:val="22"/>
          <w:szCs w:val="22"/>
          <w:u w:val="single"/>
        </w:rPr>
        <w:t xml:space="preserve">w zakresie prawidłowości wykonywania czynności służbowych oraz przestrzegania zasad i procedur podczas realizacji konwojów </w:t>
      </w:r>
      <w:r>
        <w:rPr>
          <w:rFonts w:ascii="Bookman Old Style" w:hAnsi="Bookman Old Style"/>
          <w:b/>
          <w:sz w:val="22"/>
          <w:szCs w:val="22"/>
          <w:u w:val="single"/>
        </w:rPr>
        <w:br/>
      </w:r>
      <w:r w:rsidRPr="00C810EE">
        <w:rPr>
          <w:rFonts w:ascii="Bookman Old Style" w:hAnsi="Bookman Old Style"/>
          <w:b/>
          <w:sz w:val="22"/>
          <w:szCs w:val="22"/>
          <w:u w:val="single"/>
        </w:rPr>
        <w:t>i doprowadzania osób.</w:t>
      </w:r>
    </w:p>
    <w:p w:rsidR="00360090" w:rsidRPr="00066CBB" w:rsidRDefault="00360090" w:rsidP="00360090">
      <w:pPr>
        <w:pStyle w:val="Akapitzlist"/>
        <w:overflowPunct w:val="0"/>
        <w:ind w:left="567" w:hanging="567"/>
        <w:jc w:val="both"/>
        <w:textAlignment w:val="baseline"/>
        <w:rPr>
          <w:rFonts w:ascii="Bookman Old Style" w:hAnsi="Bookman Old Style"/>
          <w:b/>
          <w:color w:val="FF0000"/>
          <w:sz w:val="22"/>
          <w:szCs w:val="22"/>
        </w:rPr>
      </w:pPr>
    </w:p>
    <w:p w:rsidR="00360090" w:rsidRPr="00C810EE" w:rsidRDefault="00360090" w:rsidP="00360090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AE5E13" w:rsidRDefault="00360090" w:rsidP="00360090">
      <w:pPr>
        <w:pStyle w:val="Akapitzlist"/>
        <w:numPr>
          <w:ilvl w:val="0"/>
          <w:numId w:val="7"/>
        </w:numPr>
        <w:tabs>
          <w:tab w:val="left" w:pos="720"/>
          <w:tab w:val="left" w:pos="851"/>
        </w:tabs>
        <w:suppressAutoHyphens/>
        <w:ind w:left="709" w:hanging="142"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sz w:val="22"/>
          <w:szCs w:val="22"/>
        </w:rPr>
        <w:t>Komenda Powiatowa Policji w Wieruszowie.</w:t>
      </w:r>
    </w:p>
    <w:p w:rsidR="00360090" w:rsidRPr="00AE5E13" w:rsidRDefault="00360090" w:rsidP="00360090">
      <w:pPr>
        <w:tabs>
          <w:tab w:val="left" w:pos="720"/>
          <w:tab w:val="left" w:pos="851"/>
        </w:tabs>
        <w:suppressAutoHyphens/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Default="00360090" w:rsidP="00360090">
      <w:pPr>
        <w:tabs>
          <w:tab w:val="left" w:pos="567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E5E13">
        <w:rPr>
          <w:rFonts w:ascii="Bookman Old Style" w:hAnsi="Bookman Old Style"/>
          <w:b/>
          <w:sz w:val="22"/>
          <w:szCs w:val="22"/>
        </w:rPr>
        <w:t>12.</w:t>
      </w:r>
      <w:r w:rsidRPr="00AE5E1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Kontrola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 xml:space="preserve"> w zakresie zasadności przechowywania depozytów </w:t>
      </w:r>
      <w:r>
        <w:rPr>
          <w:rFonts w:ascii="Bookman Old Style" w:hAnsi="Bookman Old Style"/>
          <w:b/>
          <w:sz w:val="22"/>
          <w:szCs w:val="22"/>
          <w:u w:val="single"/>
        </w:rPr>
        <w:br/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>w składnicach dowodów rzeczowych.</w:t>
      </w:r>
    </w:p>
    <w:p w:rsidR="00360090" w:rsidRDefault="00360090" w:rsidP="00360090">
      <w:pPr>
        <w:tabs>
          <w:tab w:val="left" w:pos="567"/>
        </w:tabs>
        <w:ind w:left="567" w:hanging="567"/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Pr="00AE5E13" w:rsidRDefault="00360090" w:rsidP="00360090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b/>
          <w:sz w:val="22"/>
          <w:szCs w:val="22"/>
        </w:rPr>
        <w:t>Jednostki i komórk</w:t>
      </w:r>
      <w:r>
        <w:rPr>
          <w:rFonts w:ascii="Bookman Old Style" w:hAnsi="Bookman Old Style"/>
          <w:b/>
          <w:sz w:val="22"/>
          <w:szCs w:val="22"/>
        </w:rPr>
        <w:t>i organizacyjne objęte kontrolą</w:t>
      </w:r>
    </w:p>
    <w:p w:rsidR="00360090" w:rsidRPr="00AE5E13" w:rsidRDefault="00360090" w:rsidP="00360090">
      <w:pPr>
        <w:pStyle w:val="Akapitzlist"/>
        <w:numPr>
          <w:ilvl w:val="0"/>
          <w:numId w:val="7"/>
        </w:numPr>
        <w:tabs>
          <w:tab w:val="left" w:pos="720"/>
          <w:tab w:val="left" w:pos="851"/>
        </w:tabs>
        <w:suppressAutoHyphens/>
        <w:ind w:left="709" w:hanging="142"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sz w:val="22"/>
          <w:szCs w:val="22"/>
        </w:rPr>
        <w:t xml:space="preserve">Komenda Powiatowa Policji w </w:t>
      </w:r>
      <w:r>
        <w:rPr>
          <w:rFonts w:ascii="Bookman Old Style" w:hAnsi="Bookman Old Style"/>
          <w:sz w:val="22"/>
          <w:szCs w:val="22"/>
        </w:rPr>
        <w:t>Poddębicach</w:t>
      </w:r>
      <w:r w:rsidRPr="00C810EE">
        <w:rPr>
          <w:rFonts w:ascii="Bookman Old Style" w:hAnsi="Bookman Old Style"/>
          <w:sz w:val="22"/>
          <w:szCs w:val="22"/>
        </w:rPr>
        <w:t>.</w:t>
      </w:r>
    </w:p>
    <w:p w:rsidR="00360090" w:rsidRDefault="00360090" w:rsidP="00360090">
      <w:pPr>
        <w:tabs>
          <w:tab w:val="left" w:pos="720"/>
          <w:tab w:val="left" w:pos="851"/>
        </w:tabs>
        <w:suppressAutoHyphens/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Pr="00AE5E13" w:rsidRDefault="00360090" w:rsidP="00360090">
      <w:pPr>
        <w:pStyle w:val="Akapitzlist"/>
        <w:numPr>
          <w:ilvl w:val="0"/>
          <w:numId w:val="14"/>
        </w:numPr>
        <w:ind w:left="567" w:right="50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dotycząca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 xml:space="preserve"> prawidłowości wykonywania przez przełożonych obowiązków w zakresie poddania analizie oświadczeń o stanie majątkowym składanych przez funkcjonariuszy.</w:t>
      </w:r>
    </w:p>
    <w:p w:rsidR="00360090" w:rsidRPr="00AE5E13" w:rsidRDefault="00360090" w:rsidP="00360090">
      <w:pPr>
        <w:tabs>
          <w:tab w:val="left" w:pos="720"/>
          <w:tab w:val="left" w:pos="851"/>
        </w:tabs>
        <w:suppressAutoHyphens/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Pr="00AE5E13" w:rsidRDefault="00360090" w:rsidP="00360090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b/>
          <w:sz w:val="22"/>
          <w:szCs w:val="22"/>
        </w:rPr>
        <w:t>Jednostki i komórk</w:t>
      </w:r>
      <w:r>
        <w:rPr>
          <w:rFonts w:ascii="Bookman Old Style" w:hAnsi="Bookman Old Style"/>
          <w:b/>
          <w:sz w:val="22"/>
          <w:szCs w:val="22"/>
        </w:rPr>
        <w:t>i organizacyjne objęte kontrolą</w:t>
      </w:r>
    </w:p>
    <w:p w:rsidR="00360090" w:rsidRPr="00AE5E13" w:rsidRDefault="00360090" w:rsidP="00360090">
      <w:pPr>
        <w:pStyle w:val="Akapitzlist"/>
        <w:numPr>
          <w:ilvl w:val="0"/>
          <w:numId w:val="7"/>
        </w:numPr>
        <w:tabs>
          <w:tab w:val="left" w:pos="720"/>
          <w:tab w:val="left" w:pos="851"/>
        </w:tabs>
        <w:suppressAutoHyphens/>
        <w:ind w:left="709" w:hanging="142"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sz w:val="22"/>
          <w:szCs w:val="22"/>
        </w:rPr>
        <w:t xml:space="preserve">Komenda Powiatowa Policji w </w:t>
      </w:r>
      <w:r>
        <w:rPr>
          <w:rFonts w:ascii="Bookman Old Style" w:hAnsi="Bookman Old Style"/>
          <w:sz w:val="22"/>
          <w:szCs w:val="22"/>
        </w:rPr>
        <w:t>Sieradzu</w:t>
      </w:r>
      <w:r w:rsidRPr="00C810EE">
        <w:rPr>
          <w:rFonts w:ascii="Bookman Old Style" w:hAnsi="Bookman Old Style"/>
          <w:sz w:val="22"/>
          <w:szCs w:val="22"/>
        </w:rPr>
        <w:t>.</w:t>
      </w:r>
    </w:p>
    <w:p w:rsidR="00360090" w:rsidRPr="00AE5E13" w:rsidRDefault="00360090" w:rsidP="00360090">
      <w:pPr>
        <w:tabs>
          <w:tab w:val="left" w:pos="720"/>
          <w:tab w:val="left" w:pos="851"/>
        </w:tabs>
        <w:suppressAutoHyphens/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Pr="00AE5E13" w:rsidRDefault="00360090" w:rsidP="00360090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>w zakresie prawidłowości stosowania przez funkcjonariuszy środków prawnych w ramach reakcji na stwierdzone wykroczenia w ruchu drogowym.</w:t>
      </w:r>
    </w:p>
    <w:p w:rsidR="00360090" w:rsidRPr="00AE5E13" w:rsidRDefault="00360090" w:rsidP="00360090">
      <w:pPr>
        <w:tabs>
          <w:tab w:val="left" w:pos="720"/>
          <w:tab w:val="left" w:pos="851"/>
        </w:tabs>
        <w:suppressAutoHyphens/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Pr="00AE5E13" w:rsidRDefault="00360090" w:rsidP="00360090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b/>
          <w:sz w:val="22"/>
          <w:szCs w:val="22"/>
        </w:rPr>
        <w:t>Jednostki i komórk</w:t>
      </w:r>
      <w:r>
        <w:rPr>
          <w:rFonts w:ascii="Bookman Old Style" w:hAnsi="Bookman Old Style"/>
          <w:b/>
          <w:sz w:val="22"/>
          <w:szCs w:val="22"/>
        </w:rPr>
        <w:t>i organizacyjne objęte kontrolą</w:t>
      </w:r>
    </w:p>
    <w:p w:rsidR="00360090" w:rsidRPr="00AE5E13" w:rsidRDefault="00360090" w:rsidP="00360090">
      <w:pPr>
        <w:pStyle w:val="Akapitzlist"/>
        <w:numPr>
          <w:ilvl w:val="0"/>
          <w:numId w:val="7"/>
        </w:numPr>
        <w:tabs>
          <w:tab w:val="left" w:pos="720"/>
          <w:tab w:val="left" w:pos="851"/>
        </w:tabs>
        <w:suppressAutoHyphens/>
        <w:ind w:left="709" w:hanging="142"/>
        <w:jc w:val="both"/>
        <w:rPr>
          <w:rFonts w:ascii="Bookman Old Style" w:hAnsi="Bookman Old Style"/>
          <w:b/>
          <w:sz w:val="22"/>
          <w:szCs w:val="22"/>
        </w:rPr>
      </w:pPr>
      <w:r w:rsidRPr="00C810EE">
        <w:rPr>
          <w:rFonts w:ascii="Bookman Old Style" w:hAnsi="Bookman Old Style"/>
          <w:sz w:val="22"/>
          <w:szCs w:val="22"/>
        </w:rPr>
        <w:t xml:space="preserve">Komenda Powiatowa Policji w </w:t>
      </w:r>
      <w:r>
        <w:rPr>
          <w:rFonts w:ascii="Bookman Old Style" w:hAnsi="Bookman Old Style"/>
          <w:sz w:val="22"/>
          <w:szCs w:val="22"/>
        </w:rPr>
        <w:t>Rawie Mazowieckiej</w:t>
      </w:r>
      <w:r w:rsidRPr="00C810EE">
        <w:rPr>
          <w:rFonts w:ascii="Bookman Old Style" w:hAnsi="Bookman Old Style"/>
          <w:sz w:val="22"/>
          <w:szCs w:val="22"/>
        </w:rPr>
        <w:t>.</w:t>
      </w:r>
    </w:p>
    <w:p w:rsidR="00360090" w:rsidRPr="00C810EE" w:rsidRDefault="00360090" w:rsidP="00360090">
      <w:pPr>
        <w:tabs>
          <w:tab w:val="left" w:pos="720"/>
          <w:tab w:val="left" w:pos="851"/>
        </w:tabs>
        <w:suppressAutoHyphens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360090" w:rsidRPr="00AE5E13" w:rsidRDefault="00360090" w:rsidP="00360090">
      <w:pPr>
        <w:ind w:left="567" w:hanging="567"/>
        <w:jc w:val="both"/>
        <w:rPr>
          <w:rFonts w:ascii="Bookman Old Style" w:hAnsi="Bookman Old Style" w:cs="Times"/>
          <w:b/>
          <w:i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15</w:t>
      </w:r>
      <w:r w:rsidRPr="00AE5E13">
        <w:rPr>
          <w:rFonts w:ascii="Bookman Old Style" w:hAnsi="Bookman Old Style"/>
          <w:b/>
          <w:sz w:val="22"/>
          <w:szCs w:val="22"/>
        </w:rPr>
        <w:t>.</w:t>
      </w:r>
      <w:r w:rsidRPr="00AE5E13">
        <w:rPr>
          <w:rFonts w:ascii="Bookman Old Style" w:hAnsi="Bookman Old Style"/>
          <w:b/>
          <w:sz w:val="22"/>
          <w:szCs w:val="22"/>
        </w:rPr>
        <w:tab/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>K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ontrola 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>w zakresie sprawdzenia prawidł</w:t>
      </w:r>
      <w:r w:rsidRPr="00AE5E13">
        <w:rPr>
          <w:rFonts w:ascii="Bookman Old Style" w:hAnsi="Bookman Old Style" w:cs="Times"/>
          <w:b/>
          <w:sz w:val="22"/>
          <w:szCs w:val="22"/>
          <w:u w:val="single"/>
        </w:rPr>
        <w:t>owo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>ś</w:t>
      </w:r>
      <w:r w:rsidRPr="00AE5E13">
        <w:rPr>
          <w:rFonts w:ascii="Bookman Old Style" w:hAnsi="Bookman Old Style" w:cs="Times"/>
          <w:b/>
          <w:sz w:val="22"/>
          <w:szCs w:val="22"/>
          <w:u w:val="single"/>
        </w:rPr>
        <w:t>ci wdro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t>ż</w:t>
      </w:r>
      <w:r w:rsidRPr="00AE5E13">
        <w:rPr>
          <w:rFonts w:ascii="Bookman Old Style" w:hAnsi="Bookman Old Style" w:cs="Times"/>
          <w:b/>
          <w:sz w:val="22"/>
          <w:szCs w:val="22"/>
          <w:u w:val="single"/>
        </w:rPr>
        <w:t xml:space="preserve">enia i stosowania 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Planu przedsię</w:t>
      </w:r>
      <w:r w:rsidRPr="00AE5E13">
        <w:rPr>
          <w:rFonts w:ascii="Bookman Old Style" w:hAnsi="Bookman Old Style" w:cs="Times"/>
          <w:b/>
          <w:i/>
          <w:sz w:val="22"/>
          <w:szCs w:val="22"/>
          <w:u w:val="single"/>
        </w:rPr>
        <w:t>wzi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ęć</w:t>
      </w:r>
      <w:r w:rsidRPr="00AE5E13">
        <w:rPr>
          <w:rFonts w:ascii="Bookman Old Style" w:hAnsi="Bookman Old Style" w:cs="Times"/>
          <w:b/>
          <w:i/>
          <w:sz w:val="22"/>
          <w:szCs w:val="22"/>
          <w:u w:val="single"/>
        </w:rPr>
        <w:t xml:space="preserve"> Policji w zakres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ie realizacji zadań</w:t>
      </w:r>
      <w:r w:rsidRPr="00AE5E13">
        <w:rPr>
          <w:rFonts w:ascii="Bookman Old Style" w:hAnsi="Bookman Old Style" w:cs="Times"/>
          <w:b/>
          <w:i/>
          <w:sz w:val="22"/>
          <w:szCs w:val="22"/>
          <w:u w:val="single"/>
        </w:rPr>
        <w:t xml:space="preserve"> dotycz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ą</w:t>
      </w:r>
      <w:r w:rsidRPr="00AE5E13">
        <w:rPr>
          <w:rFonts w:ascii="Bookman Old Style" w:hAnsi="Bookman Old Style" w:cs="Times"/>
          <w:b/>
          <w:i/>
          <w:sz w:val="22"/>
          <w:szCs w:val="22"/>
          <w:u w:val="single"/>
        </w:rPr>
        <w:t xml:space="preserve">cych 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przygotowań</w:t>
      </w:r>
      <w:r>
        <w:rPr>
          <w:rFonts w:ascii="Bookman Old Style" w:hAnsi="Bookman Old Style" w:cs="Times"/>
          <w:b/>
          <w:i/>
          <w:sz w:val="22"/>
          <w:szCs w:val="22"/>
          <w:u w:val="single"/>
        </w:rPr>
        <w:t xml:space="preserve"> obronnych dla jednostek 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i komórek organizacyjnych podległ</w:t>
      </w:r>
      <w:r w:rsidRPr="00AE5E13">
        <w:rPr>
          <w:rFonts w:ascii="Bookman Old Style" w:hAnsi="Bookman Old Style" w:cs="Times"/>
          <w:b/>
          <w:i/>
          <w:sz w:val="22"/>
          <w:szCs w:val="22"/>
          <w:u w:val="single"/>
        </w:rPr>
        <w:t xml:space="preserve">ych Komendantowi Wojewódzkiemu Policji w </w:t>
      </w:r>
      <w:r w:rsidRPr="00AE5E13">
        <w:rPr>
          <w:rFonts w:ascii="Bookman Old Style" w:hAnsi="Bookman Old Style"/>
          <w:b/>
          <w:i/>
          <w:sz w:val="22"/>
          <w:szCs w:val="22"/>
          <w:u w:val="single"/>
        </w:rPr>
        <w:t>Ł</w:t>
      </w:r>
      <w:r w:rsidRPr="00AE5E13">
        <w:rPr>
          <w:rFonts w:ascii="Bookman Old Style" w:hAnsi="Bookman Old Style" w:cs="Times"/>
          <w:b/>
          <w:i/>
          <w:sz w:val="22"/>
          <w:szCs w:val="22"/>
          <w:u w:val="single"/>
        </w:rPr>
        <w:t>odzi.</w:t>
      </w:r>
    </w:p>
    <w:p w:rsidR="00360090" w:rsidRPr="00AE5E13" w:rsidRDefault="00360090" w:rsidP="00360090">
      <w:pPr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AE5E13" w:rsidRDefault="00360090" w:rsidP="00360090">
      <w:pPr>
        <w:tabs>
          <w:tab w:val="left" w:pos="360"/>
          <w:tab w:val="left" w:pos="540"/>
        </w:tabs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AE5E13" w:rsidRDefault="00360090" w:rsidP="00360090">
      <w:pPr>
        <w:numPr>
          <w:ilvl w:val="0"/>
          <w:numId w:val="13"/>
        </w:numPr>
        <w:tabs>
          <w:tab w:val="left" w:pos="993"/>
        </w:tabs>
        <w:ind w:hanging="1287"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sz w:val="22"/>
          <w:szCs w:val="22"/>
        </w:rPr>
        <w:t>Komenda Powiatowa Policji w Bełchatowie</w:t>
      </w:r>
      <w:r>
        <w:rPr>
          <w:rFonts w:ascii="Bookman Old Style" w:hAnsi="Bookman Old Style"/>
          <w:sz w:val="22"/>
          <w:szCs w:val="22"/>
        </w:rPr>
        <w:t>,</w:t>
      </w:r>
      <w:r w:rsidRPr="00AE5E13">
        <w:rPr>
          <w:rFonts w:ascii="Bookman Old Style" w:hAnsi="Bookman Old Style"/>
          <w:sz w:val="22"/>
          <w:szCs w:val="22"/>
        </w:rPr>
        <w:t xml:space="preserve"> </w:t>
      </w:r>
    </w:p>
    <w:p w:rsidR="00360090" w:rsidRPr="00AE5E13" w:rsidRDefault="00360090" w:rsidP="00360090">
      <w:pPr>
        <w:numPr>
          <w:ilvl w:val="0"/>
          <w:numId w:val="13"/>
        </w:numPr>
        <w:tabs>
          <w:tab w:val="left" w:pos="993"/>
        </w:tabs>
        <w:ind w:hanging="1287"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sz w:val="22"/>
          <w:szCs w:val="22"/>
        </w:rPr>
        <w:t>Komenda Powiatowa Policji w Łasku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AE5E13" w:rsidRDefault="00360090" w:rsidP="00360090">
      <w:pPr>
        <w:numPr>
          <w:ilvl w:val="0"/>
          <w:numId w:val="13"/>
        </w:numPr>
        <w:tabs>
          <w:tab w:val="left" w:pos="993"/>
        </w:tabs>
        <w:ind w:hanging="1287"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sz w:val="22"/>
          <w:szCs w:val="22"/>
        </w:rPr>
        <w:t>Komenda Powiatowa Policji w Kutnie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AE5E13" w:rsidRDefault="00360090" w:rsidP="00360090">
      <w:pPr>
        <w:numPr>
          <w:ilvl w:val="0"/>
          <w:numId w:val="13"/>
        </w:numPr>
        <w:tabs>
          <w:tab w:val="left" w:pos="993"/>
        </w:tabs>
        <w:ind w:hanging="1287"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sz w:val="22"/>
          <w:szCs w:val="22"/>
        </w:rPr>
        <w:t>Komenda Powiatowa Policji w Tomaszowie Mazowieckim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AE5E13" w:rsidRDefault="00360090" w:rsidP="00360090">
      <w:pPr>
        <w:numPr>
          <w:ilvl w:val="0"/>
          <w:numId w:val="13"/>
        </w:numPr>
        <w:tabs>
          <w:tab w:val="left" w:pos="993"/>
        </w:tabs>
        <w:ind w:hanging="1287"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sz w:val="22"/>
          <w:szCs w:val="22"/>
        </w:rPr>
        <w:t>Komenda Powiatowa Policji Zgierzu</w:t>
      </w:r>
      <w:r>
        <w:rPr>
          <w:rFonts w:ascii="Bookman Old Style" w:hAnsi="Bookman Old Style"/>
          <w:sz w:val="22"/>
          <w:szCs w:val="22"/>
        </w:rPr>
        <w:t>.</w:t>
      </w:r>
    </w:p>
    <w:p w:rsidR="00360090" w:rsidRPr="007C1856" w:rsidRDefault="00360090" w:rsidP="00360090">
      <w:pPr>
        <w:tabs>
          <w:tab w:val="left" w:pos="993"/>
        </w:tabs>
        <w:ind w:left="1854"/>
        <w:jc w:val="both"/>
        <w:rPr>
          <w:rFonts w:ascii="Bookman Old Style" w:hAnsi="Bookman Old Style"/>
          <w:b/>
        </w:rPr>
      </w:pPr>
    </w:p>
    <w:p w:rsidR="00360090" w:rsidRPr="00182D14" w:rsidRDefault="00360090" w:rsidP="00360090">
      <w:pPr>
        <w:tabs>
          <w:tab w:val="left" w:pos="567"/>
        </w:tabs>
        <w:ind w:left="567" w:hanging="567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16</w:t>
      </w:r>
      <w:r w:rsidRPr="00182D14">
        <w:rPr>
          <w:rFonts w:ascii="Bookman Old Style" w:hAnsi="Bookman Old Style"/>
          <w:b/>
          <w:sz w:val="22"/>
          <w:szCs w:val="22"/>
        </w:rPr>
        <w:t>.</w:t>
      </w:r>
      <w:r w:rsidRPr="00182D1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Pr="00182D14">
        <w:rPr>
          <w:rFonts w:ascii="Bookman Old Style" w:hAnsi="Bookman Old Style"/>
          <w:b/>
          <w:sz w:val="22"/>
          <w:szCs w:val="22"/>
          <w:u w:val="single"/>
        </w:rPr>
        <w:t xml:space="preserve">w zakresie </w:t>
      </w:r>
      <w:r w:rsidRPr="00182D14">
        <w:rPr>
          <w:rFonts w:ascii="Bookman Old Style" w:hAnsi="Bookman Old Style"/>
          <w:b/>
          <w:bCs/>
          <w:sz w:val="22"/>
          <w:szCs w:val="22"/>
          <w:u w:val="single"/>
        </w:rPr>
        <w:t>zasadności przyznawania refundacji okularów korygujących wzrok do pracy przy monitorze ekranowym w KWP w Łodzi</w:t>
      </w:r>
      <w:r w:rsidRPr="00182D14">
        <w:rPr>
          <w:rFonts w:ascii="Bookman Old Style" w:hAnsi="Bookman Old Style" w:cs="Arial"/>
          <w:b/>
          <w:bCs/>
          <w:sz w:val="22"/>
          <w:szCs w:val="22"/>
          <w:u w:val="single"/>
        </w:rPr>
        <w:t>.</w:t>
      </w:r>
    </w:p>
    <w:p w:rsidR="00360090" w:rsidRPr="00182D14" w:rsidRDefault="00360090" w:rsidP="00360090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182D14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182D14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182D14" w:rsidRDefault="00360090" w:rsidP="00360090">
      <w:pPr>
        <w:pStyle w:val="Akapitzlist"/>
        <w:numPr>
          <w:ilvl w:val="0"/>
          <w:numId w:val="6"/>
        </w:numPr>
        <w:overflowPunct w:val="0"/>
        <w:ind w:left="851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82D14">
        <w:rPr>
          <w:rFonts w:ascii="Bookman Old Style" w:hAnsi="Bookman Old Style"/>
          <w:sz w:val="22"/>
          <w:szCs w:val="22"/>
        </w:rPr>
        <w:t>Wydział Kadr i Szkolenia KWP w Łodzi</w:t>
      </w:r>
    </w:p>
    <w:p w:rsidR="00360090" w:rsidRPr="00AE5E13" w:rsidRDefault="00360090" w:rsidP="00360090">
      <w:pPr>
        <w:ind w:left="51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60090" w:rsidRPr="00AE5E13" w:rsidRDefault="00360090" w:rsidP="00360090">
      <w:pPr>
        <w:pStyle w:val="Akapitzlist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E5E13">
        <w:rPr>
          <w:rFonts w:ascii="Bookman Old Style" w:hAnsi="Bookman Old Style"/>
          <w:b/>
          <w:sz w:val="22"/>
          <w:szCs w:val="22"/>
          <w:u w:val="single"/>
        </w:rPr>
        <w:t>Kontrola w zakresie przestrzegania przepisów i realizacji zadań z zakresu bezpieczeństwa i higieny służby/pracy oraz medycyny pracy.</w:t>
      </w:r>
    </w:p>
    <w:p w:rsidR="00360090" w:rsidRPr="00182D14" w:rsidRDefault="00360090" w:rsidP="00360090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360090" w:rsidRPr="00182D14" w:rsidRDefault="00360090" w:rsidP="00360090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182D14">
        <w:rPr>
          <w:rFonts w:ascii="Bookman Old Style" w:hAnsi="Bookman Old Style"/>
          <w:b/>
          <w:sz w:val="22"/>
          <w:szCs w:val="22"/>
        </w:rPr>
        <w:t>Jednostki kontrolowane:</w:t>
      </w:r>
    </w:p>
    <w:p w:rsidR="00360090" w:rsidRPr="00182D14" w:rsidRDefault="00360090" w:rsidP="00360090">
      <w:pPr>
        <w:numPr>
          <w:ilvl w:val="0"/>
          <w:numId w:val="11"/>
        </w:numPr>
        <w:tabs>
          <w:tab w:val="left" w:pos="426"/>
          <w:tab w:val="left" w:pos="540"/>
          <w:tab w:val="left" w:pos="851"/>
        </w:tabs>
        <w:ind w:left="426" w:firstLine="141"/>
        <w:jc w:val="both"/>
        <w:rPr>
          <w:rFonts w:ascii="Bookman Old Style" w:hAnsi="Bookman Old Style"/>
          <w:sz w:val="22"/>
          <w:szCs w:val="22"/>
        </w:rPr>
      </w:pPr>
      <w:r w:rsidRPr="00182D14">
        <w:rPr>
          <w:rFonts w:ascii="Bookman Old Style" w:hAnsi="Bookman Old Style"/>
          <w:sz w:val="22"/>
          <w:szCs w:val="22"/>
        </w:rPr>
        <w:t>K</w:t>
      </w:r>
      <w:r>
        <w:rPr>
          <w:rFonts w:ascii="Bookman Old Style" w:hAnsi="Bookman Old Style"/>
          <w:sz w:val="22"/>
          <w:szCs w:val="22"/>
        </w:rPr>
        <w:t>omenda Powiatowa Policji w Tomaszowie Mazowieckim</w:t>
      </w:r>
      <w:r w:rsidR="00AC3601">
        <w:rPr>
          <w:rFonts w:ascii="Bookman Old Style" w:hAnsi="Bookman Old Style"/>
          <w:sz w:val="22"/>
          <w:szCs w:val="22"/>
        </w:rPr>
        <w:t>.</w:t>
      </w:r>
    </w:p>
    <w:p w:rsidR="00360090" w:rsidRPr="00182D14" w:rsidRDefault="00360090" w:rsidP="00360090">
      <w:pPr>
        <w:rPr>
          <w:rFonts w:ascii="Bookman Old Style" w:hAnsi="Bookman Old Style"/>
          <w:sz w:val="22"/>
          <w:szCs w:val="22"/>
        </w:rPr>
      </w:pPr>
    </w:p>
    <w:p w:rsidR="00360090" w:rsidRPr="00AE5E13" w:rsidRDefault="00360090" w:rsidP="00360090">
      <w:pPr>
        <w:pStyle w:val="Akapitzlist"/>
        <w:numPr>
          <w:ilvl w:val="0"/>
          <w:numId w:val="15"/>
        </w:numPr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E5E13">
        <w:rPr>
          <w:rFonts w:ascii="Bookman Old Style" w:hAnsi="Bookman Old Style"/>
          <w:b/>
          <w:sz w:val="22"/>
          <w:szCs w:val="22"/>
          <w:u w:val="single"/>
        </w:rPr>
        <w:t>Kontrola w zakresie przestrzegania przepisów i realizacji zadań z zakresu ochrony przeciwpożarowej.</w:t>
      </w:r>
    </w:p>
    <w:p w:rsidR="00360090" w:rsidRPr="00066CBB" w:rsidRDefault="00360090" w:rsidP="00360090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FF0000"/>
        </w:rPr>
      </w:pPr>
    </w:p>
    <w:p w:rsidR="00360090" w:rsidRPr="009A6379" w:rsidRDefault="00360090" w:rsidP="00360090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b/>
          <w:sz w:val="22"/>
          <w:szCs w:val="22"/>
        </w:rPr>
        <w:t>Jednostki kontrolowane:</w:t>
      </w:r>
    </w:p>
    <w:p w:rsidR="00360090" w:rsidRPr="009A6379" w:rsidRDefault="00360090" w:rsidP="00360090">
      <w:pPr>
        <w:pStyle w:val="Akapitzlist"/>
        <w:numPr>
          <w:ilvl w:val="0"/>
          <w:numId w:val="12"/>
        </w:numPr>
        <w:tabs>
          <w:tab w:val="left" w:pos="540"/>
          <w:tab w:val="left" w:pos="851"/>
          <w:tab w:val="left" w:pos="993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Komenda Miejska Policji w Skierniewicach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9A6379" w:rsidRDefault="00360090" w:rsidP="00360090">
      <w:pPr>
        <w:pStyle w:val="Akapitzlist"/>
        <w:numPr>
          <w:ilvl w:val="0"/>
          <w:numId w:val="12"/>
        </w:numPr>
        <w:tabs>
          <w:tab w:val="left" w:pos="540"/>
          <w:tab w:val="left" w:pos="851"/>
          <w:tab w:val="left" w:pos="993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VIII Komisariat P</w:t>
      </w:r>
      <w:r w:rsidRPr="009A6379">
        <w:rPr>
          <w:rFonts w:ascii="Bookman Old Style" w:hAnsi="Bookman Old Style"/>
          <w:sz w:val="22"/>
          <w:szCs w:val="22"/>
        </w:rPr>
        <w:t>olicji KMP w Łodzi,</w:t>
      </w:r>
    </w:p>
    <w:p w:rsidR="00360090" w:rsidRPr="009A6379" w:rsidRDefault="00360090" w:rsidP="00360090">
      <w:pPr>
        <w:pStyle w:val="Akapitzlist"/>
        <w:numPr>
          <w:ilvl w:val="0"/>
          <w:numId w:val="12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 xml:space="preserve">IV Komisariat </w:t>
      </w:r>
      <w:r>
        <w:rPr>
          <w:rFonts w:ascii="Bookman Old Style" w:hAnsi="Bookman Old Style"/>
          <w:sz w:val="22"/>
          <w:szCs w:val="22"/>
        </w:rPr>
        <w:t>P</w:t>
      </w:r>
      <w:r w:rsidRPr="009A6379">
        <w:rPr>
          <w:rFonts w:ascii="Bookman Old Style" w:hAnsi="Bookman Old Style"/>
          <w:sz w:val="22"/>
          <w:szCs w:val="22"/>
        </w:rPr>
        <w:t>olicji KMP w Łodzi,</w:t>
      </w:r>
    </w:p>
    <w:p w:rsidR="00360090" w:rsidRPr="009A6379" w:rsidRDefault="00360090" w:rsidP="00360090">
      <w:pPr>
        <w:pStyle w:val="Akapitzlist"/>
        <w:numPr>
          <w:ilvl w:val="0"/>
          <w:numId w:val="12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Komenda Powiatowa Policji powiatu łódzkiego wschodniego</w:t>
      </w:r>
      <w:r>
        <w:rPr>
          <w:rFonts w:ascii="Bookman Old Style" w:hAnsi="Bookman Old Style"/>
          <w:sz w:val="22"/>
          <w:szCs w:val="22"/>
        </w:rPr>
        <w:t>,</w:t>
      </w:r>
    </w:p>
    <w:p w:rsidR="00360090" w:rsidRPr="009A6379" w:rsidRDefault="00360090" w:rsidP="00360090">
      <w:pPr>
        <w:pStyle w:val="Akapitzlist"/>
        <w:numPr>
          <w:ilvl w:val="0"/>
          <w:numId w:val="12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Komisariat Policji w Tuszynie</w:t>
      </w:r>
      <w:r>
        <w:rPr>
          <w:rFonts w:ascii="Bookman Old Style" w:hAnsi="Bookman Old Style"/>
          <w:sz w:val="22"/>
          <w:szCs w:val="22"/>
        </w:rPr>
        <w:t>,</w:t>
      </w:r>
      <w:r w:rsidRPr="009A6379">
        <w:rPr>
          <w:rFonts w:ascii="Bookman Old Style" w:hAnsi="Bookman Old Style"/>
          <w:sz w:val="22"/>
          <w:szCs w:val="22"/>
        </w:rPr>
        <w:t xml:space="preserve"> </w:t>
      </w:r>
    </w:p>
    <w:p w:rsidR="00360090" w:rsidRPr="009A6379" w:rsidRDefault="00360090" w:rsidP="00AC3601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Komisariat Policji w Rzgowie,</w:t>
      </w:r>
    </w:p>
    <w:p w:rsidR="00360090" w:rsidRPr="009A6379" w:rsidRDefault="00360090" w:rsidP="00360090">
      <w:pPr>
        <w:pStyle w:val="Akapitzlist"/>
        <w:numPr>
          <w:ilvl w:val="0"/>
          <w:numId w:val="12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9A6379">
        <w:rPr>
          <w:rFonts w:ascii="Bookman Old Style" w:hAnsi="Bookman Old Style"/>
          <w:sz w:val="22"/>
          <w:szCs w:val="22"/>
        </w:rPr>
        <w:t>Posterunek Policji w Andrespolu.</w:t>
      </w:r>
    </w:p>
    <w:p w:rsidR="00360090" w:rsidRPr="009A6379" w:rsidRDefault="00360090" w:rsidP="00360090">
      <w:pPr>
        <w:pStyle w:val="Akapitzlist"/>
        <w:tabs>
          <w:tab w:val="left" w:pos="540"/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360090" w:rsidRPr="009A6379" w:rsidRDefault="00360090" w:rsidP="00360090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360090" w:rsidRPr="00066CBB" w:rsidRDefault="00360090" w:rsidP="00360090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FF0000"/>
        </w:rPr>
      </w:pPr>
    </w:p>
    <w:p w:rsidR="00360090" w:rsidRPr="00AE5E13" w:rsidRDefault="00360090" w:rsidP="00360090">
      <w:pPr>
        <w:widowControl/>
        <w:autoSpaceDE/>
        <w:autoSpaceDN/>
        <w:adjustRightInd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b/>
          <w:sz w:val="22"/>
          <w:szCs w:val="22"/>
        </w:rPr>
        <w:t>KONTROLE W TRYBIE UPROSZCZONYM</w:t>
      </w:r>
    </w:p>
    <w:p w:rsidR="00360090" w:rsidRDefault="00360090" w:rsidP="00360090">
      <w:pPr>
        <w:tabs>
          <w:tab w:val="num" w:pos="1440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:rsidR="00360090" w:rsidRPr="00AE5E13" w:rsidRDefault="00360090" w:rsidP="00360090">
      <w:pPr>
        <w:tabs>
          <w:tab w:val="num" w:pos="1440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:rsidR="00360090" w:rsidRPr="00AE5E13" w:rsidRDefault="00360090" w:rsidP="00360090">
      <w:pPr>
        <w:widowControl/>
        <w:numPr>
          <w:ilvl w:val="1"/>
          <w:numId w:val="16"/>
        </w:numPr>
        <w:tabs>
          <w:tab w:val="clear" w:pos="360"/>
          <w:tab w:val="num" w:pos="567"/>
          <w:tab w:val="num" w:pos="1440"/>
        </w:tabs>
        <w:autoSpaceDE/>
        <w:adjustRightInd/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E5E13">
        <w:rPr>
          <w:rFonts w:ascii="Bookman Old Style" w:hAnsi="Bookman Old Style"/>
          <w:b/>
          <w:sz w:val="22"/>
          <w:szCs w:val="22"/>
          <w:u w:val="single"/>
        </w:rPr>
        <w:t xml:space="preserve">Kontrola w trybie uproszczonym w zakresie sprawdzenia sposobu sprawowanego nadzoru nad działalnością straży gminnych/miejskich realizowanego przez funkcjonariuszy Wydziału Prewencji KWP w Łodzi </w:t>
      </w:r>
      <w:r w:rsidRPr="00AE5E13">
        <w:rPr>
          <w:rFonts w:ascii="Bookman Old Style" w:hAnsi="Bookman Old Style"/>
          <w:b/>
          <w:sz w:val="22"/>
          <w:szCs w:val="22"/>
          <w:u w:val="single"/>
        </w:rPr>
        <w:br/>
        <w:t xml:space="preserve">w ramach czynności kontrolnych. </w:t>
      </w:r>
    </w:p>
    <w:p w:rsidR="00360090" w:rsidRPr="00AE5E13" w:rsidRDefault="00360090" w:rsidP="00360090">
      <w:pPr>
        <w:tabs>
          <w:tab w:val="left" w:pos="284"/>
        </w:tabs>
        <w:ind w:left="284" w:hanging="284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AE5E13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AE5E13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AE5E13" w:rsidRDefault="00AC3601" w:rsidP="00360090">
      <w:pPr>
        <w:pStyle w:val="Akapitzlist"/>
        <w:numPr>
          <w:ilvl w:val="0"/>
          <w:numId w:val="8"/>
        </w:numPr>
        <w:tabs>
          <w:tab w:val="left" w:pos="851"/>
        </w:tabs>
        <w:ind w:hanging="1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Wydział Prewencji K</w:t>
      </w:r>
      <w:r w:rsidR="00360090" w:rsidRPr="00AE5E13">
        <w:rPr>
          <w:rFonts w:ascii="Bookman Old Style" w:hAnsi="Bookman Old Style"/>
          <w:sz w:val="22"/>
          <w:szCs w:val="22"/>
        </w:rPr>
        <w:t>WP w Łodzi.</w:t>
      </w:r>
    </w:p>
    <w:p w:rsidR="00360090" w:rsidRPr="00066CBB" w:rsidRDefault="00360090" w:rsidP="00360090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Pr="003D5C23" w:rsidRDefault="00360090" w:rsidP="00360090">
      <w:pPr>
        <w:pStyle w:val="Akapitzlist"/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3D5C23">
        <w:rPr>
          <w:rFonts w:ascii="Bookman Old Style" w:hAnsi="Bookman Old Style"/>
          <w:b/>
          <w:sz w:val="22"/>
          <w:szCs w:val="22"/>
          <w:u w:val="single"/>
        </w:rPr>
        <w:t>Kontrola w trybie uproszczonym wydatków z funduszu operacyjnego dokonywanych przez dysponenta II stopnia</w:t>
      </w:r>
      <w:r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360090" w:rsidRPr="003D5C23" w:rsidRDefault="00360090" w:rsidP="00360090">
      <w:pPr>
        <w:pStyle w:val="msonormalcxspdrugie"/>
        <w:spacing w:before="0" w:beforeAutospacing="0" w:after="0" w:afterAutospacing="0"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360090" w:rsidRPr="003D5C23" w:rsidRDefault="00360090" w:rsidP="00360090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3D5C23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60090" w:rsidRPr="003D5C23" w:rsidRDefault="00360090" w:rsidP="00360090">
      <w:pPr>
        <w:numPr>
          <w:ilvl w:val="0"/>
          <w:numId w:val="9"/>
        </w:numPr>
        <w:tabs>
          <w:tab w:val="left" w:pos="540"/>
          <w:tab w:val="left" w:pos="851"/>
        </w:tabs>
        <w:ind w:hanging="1070"/>
        <w:jc w:val="both"/>
        <w:rPr>
          <w:rFonts w:ascii="Bookman Old Style" w:hAnsi="Bookman Old Style"/>
          <w:sz w:val="22"/>
          <w:szCs w:val="22"/>
        </w:rPr>
      </w:pPr>
      <w:r w:rsidRPr="003D5C23">
        <w:rPr>
          <w:rFonts w:ascii="Bookman Old Style" w:hAnsi="Bookman Old Style"/>
          <w:sz w:val="22"/>
          <w:szCs w:val="22"/>
        </w:rPr>
        <w:t>Komenda Powiatowa Policji w Rawie Mazowieckiej.</w:t>
      </w:r>
    </w:p>
    <w:p w:rsidR="00360090" w:rsidRPr="00066CBB" w:rsidRDefault="00360090" w:rsidP="00360090">
      <w:pPr>
        <w:tabs>
          <w:tab w:val="left" w:pos="540"/>
          <w:tab w:val="left" w:pos="851"/>
        </w:tabs>
        <w:ind w:left="1637" w:hanging="1637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60090" w:rsidRDefault="00360090" w:rsidP="00AC3601">
      <w:pPr>
        <w:pStyle w:val="Listapunktowana"/>
      </w:pPr>
      <w:r w:rsidRPr="00AF35C9">
        <w:t xml:space="preserve">Kontrola w trybie uproszczonym w zakresie prawidłowości stosowania </w:t>
      </w:r>
      <w:r w:rsidR="00AC3601">
        <w:br/>
      </w:r>
      <w:r w:rsidRPr="00AF35C9">
        <w:t>i dokumentowania czynności związanych z realizacją instytucji zatrzymania z przyczyn procesowych.</w:t>
      </w:r>
    </w:p>
    <w:p w:rsidR="00360090" w:rsidRPr="00AF35C9" w:rsidRDefault="00360090" w:rsidP="00AC3601">
      <w:pPr>
        <w:pStyle w:val="Listapunktowana"/>
        <w:numPr>
          <w:ilvl w:val="0"/>
          <w:numId w:val="0"/>
        </w:numPr>
        <w:ind w:left="567"/>
      </w:pPr>
    </w:p>
    <w:p w:rsidR="00360090" w:rsidRPr="003D5C23" w:rsidRDefault="00360090" w:rsidP="00360090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3D5C23">
        <w:rPr>
          <w:rFonts w:ascii="Bookman Old Style" w:hAnsi="Bookman Old Style"/>
          <w:b/>
          <w:sz w:val="22"/>
          <w:szCs w:val="22"/>
        </w:rPr>
        <w:t>Jednostki kontrolowane:</w:t>
      </w:r>
    </w:p>
    <w:p w:rsidR="00360090" w:rsidRDefault="00360090" w:rsidP="00360090">
      <w:pPr>
        <w:numPr>
          <w:ilvl w:val="0"/>
          <w:numId w:val="10"/>
        </w:numPr>
        <w:tabs>
          <w:tab w:val="left" w:pos="540"/>
          <w:tab w:val="left" w:pos="851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3D5C23">
        <w:rPr>
          <w:rFonts w:ascii="Bookman Old Style" w:hAnsi="Bookman Old Style"/>
          <w:sz w:val="22"/>
          <w:szCs w:val="22"/>
        </w:rPr>
        <w:t xml:space="preserve">Komenda Powiatowa Policji w Łęczycy. </w:t>
      </w:r>
    </w:p>
    <w:p w:rsidR="00360090" w:rsidRDefault="00360090" w:rsidP="00360090">
      <w:pPr>
        <w:tabs>
          <w:tab w:val="left" w:pos="540"/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</w:p>
    <w:p w:rsidR="00360090" w:rsidRDefault="00360090" w:rsidP="00360090">
      <w:pPr>
        <w:tabs>
          <w:tab w:val="left" w:pos="540"/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</w:p>
    <w:p w:rsidR="00360090" w:rsidRPr="003D5C23" w:rsidRDefault="00360090" w:rsidP="001F28B5">
      <w:pPr>
        <w:tabs>
          <w:tab w:val="left" w:pos="540"/>
          <w:tab w:val="left" w:pos="851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360090" w:rsidRPr="003D5C23" w:rsidRDefault="00360090" w:rsidP="00360090">
      <w:pPr>
        <w:jc w:val="center"/>
        <w:rPr>
          <w:rFonts w:ascii="Bookman Old Style" w:hAnsi="Bookman Old Style"/>
          <w:b/>
          <w:sz w:val="22"/>
          <w:szCs w:val="22"/>
        </w:rPr>
      </w:pPr>
      <w:r w:rsidRPr="003D5C23">
        <w:rPr>
          <w:rFonts w:ascii="Bookman Old Style" w:hAnsi="Bookman Old Style"/>
          <w:b/>
          <w:sz w:val="22"/>
          <w:szCs w:val="22"/>
        </w:rPr>
        <w:t>KONTROLE ZEWNĘTRZNE PRZEPROWADZONE</w:t>
      </w:r>
    </w:p>
    <w:p w:rsidR="00360090" w:rsidRPr="003D5C23" w:rsidRDefault="00360090" w:rsidP="00360090">
      <w:pPr>
        <w:jc w:val="center"/>
        <w:rPr>
          <w:rFonts w:ascii="Bookman Old Style" w:hAnsi="Bookman Old Style"/>
          <w:b/>
          <w:sz w:val="22"/>
          <w:szCs w:val="22"/>
        </w:rPr>
      </w:pPr>
      <w:r w:rsidRPr="003D5C23">
        <w:rPr>
          <w:rFonts w:ascii="Bookman Old Style" w:hAnsi="Bookman Old Style"/>
          <w:b/>
          <w:sz w:val="22"/>
          <w:szCs w:val="22"/>
        </w:rPr>
        <w:t>W KWP W ŁODZI W 2016 ROKU</w:t>
      </w:r>
    </w:p>
    <w:p w:rsidR="00360090" w:rsidRPr="00066CBB" w:rsidRDefault="00360090" w:rsidP="00360090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1F28B5" w:rsidRDefault="00D5170C" w:rsidP="001F28B5">
      <w:pPr>
        <w:pStyle w:val="Akapitzlist"/>
        <w:numPr>
          <w:ilvl w:val="2"/>
          <w:numId w:val="26"/>
        </w:numPr>
        <w:tabs>
          <w:tab w:val="clear" w:pos="1440"/>
          <w:tab w:val="num" w:pos="0"/>
          <w:tab w:val="left" w:pos="426"/>
          <w:tab w:val="left" w:pos="567"/>
          <w:tab w:val="left" w:pos="5387"/>
          <w:tab w:val="left" w:pos="595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Kontrola planowa </w:t>
      </w:r>
      <w:r w:rsidR="00CD1F62">
        <w:rPr>
          <w:rFonts w:ascii="Bookman Old Style" w:hAnsi="Bookman Old Style"/>
          <w:sz w:val="22"/>
          <w:szCs w:val="22"/>
        </w:rPr>
        <w:t>przeprowadzona przez z</w:t>
      </w:r>
      <w:r>
        <w:rPr>
          <w:rFonts w:ascii="Bookman Old Style" w:hAnsi="Bookman Old Style"/>
          <w:sz w:val="22"/>
          <w:szCs w:val="22"/>
        </w:rPr>
        <w:t xml:space="preserve">espół kontrolerów Urzędu Marszałkowskiego Województwa Łódzkiego </w:t>
      </w:r>
      <w:r w:rsidR="00360090" w:rsidRPr="00D5170C">
        <w:rPr>
          <w:rFonts w:ascii="Bookman Old Style" w:hAnsi="Bookman Old Style"/>
          <w:sz w:val="22"/>
          <w:szCs w:val="22"/>
        </w:rPr>
        <w:t>na podstawie upoważnień do kontroli nr DRPO/KPVI/349/2015 z dnia 28.12.2015 r. wydanych przez Dyrektora DRPO Urzędu Marszałkowskiego Województwa Łódzkiego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60090" w:rsidRPr="00D5170C">
        <w:rPr>
          <w:rFonts w:ascii="Bookman Old Style" w:hAnsi="Bookman Old Style"/>
          <w:sz w:val="22"/>
          <w:szCs w:val="22"/>
        </w:rPr>
        <w:t>na zako</w:t>
      </w:r>
      <w:r w:rsidR="00AC3601" w:rsidRPr="00D5170C">
        <w:rPr>
          <w:rFonts w:ascii="Bookman Old Style" w:hAnsi="Bookman Old Style"/>
          <w:sz w:val="22"/>
          <w:szCs w:val="22"/>
        </w:rPr>
        <w:t xml:space="preserve">ńczenie realizacji projektu pn. </w:t>
      </w:r>
      <w:r w:rsidR="00360090" w:rsidRPr="00D5170C">
        <w:rPr>
          <w:rFonts w:ascii="Bookman Old Style" w:hAnsi="Bookman Old Style"/>
          <w:sz w:val="22"/>
          <w:szCs w:val="22"/>
        </w:rPr>
        <w:t>„Termomodernizacj</w:t>
      </w:r>
      <w:r>
        <w:rPr>
          <w:rFonts w:ascii="Bookman Old Style" w:hAnsi="Bookman Old Style"/>
          <w:sz w:val="22"/>
          <w:szCs w:val="22"/>
        </w:rPr>
        <w:t xml:space="preserve">a Komendy Wojewódzkiej Policji </w:t>
      </w:r>
      <w:r w:rsidR="001F28B5">
        <w:rPr>
          <w:rFonts w:ascii="Bookman Old Style" w:hAnsi="Bookman Old Style"/>
          <w:sz w:val="22"/>
          <w:szCs w:val="22"/>
        </w:rPr>
        <w:t>w Łodzi” - wynik kontroli pozytywny, pomimo stwierdzonych uchybień.</w:t>
      </w:r>
    </w:p>
    <w:p w:rsidR="001F28B5" w:rsidRDefault="001F28B5" w:rsidP="001F28B5">
      <w:pPr>
        <w:pStyle w:val="Akapitzlist"/>
        <w:tabs>
          <w:tab w:val="left" w:pos="426"/>
          <w:tab w:val="left" w:pos="567"/>
          <w:tab w:val="left" w:pos="5387"/>
          <w:tab w:val="left" w:pos="5954"/>
        </w:tabs>
        <w:ind w:left="284"/>
        <w:jc w:val="both"/>
        <w:rPr>
          <w:rFonts w:ascii="Bookman Old Style" w:hAnsi="Bookman Old Style"/>
          <w:sz w:val="22"/>
          <w:szCs w:val="22"/>
        </w:rPr>
      </w:pPr>
    </w:p>
    <w:p w:rsidR="001F28B5" w:rsidRDefault="00D5170C" w:rsidP="001F28B5">
      <w:pPr>
        <w:pStyle w:val="Akapitzlist"/>
        <w:numPr>
          <w:ilvl w:val="2"/>
          <w:numId w:val="26"/>
        </w:numPr>
        <w:tabs>
          <w:tab w:val="clear" w:pos="1440"/>
          <w:tab w:val="num" w:pos="0"/>
          <w:tab w:val="left" w:pos="426"/>
          <w:tab w:val="left" w:pos="567"/>
          <w:tab w:val="left" w:pos="5387"/>
          <w:tab w:val="left" w:pos="595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F28B5">
        <w:rPr>
          <w:rFonts w:ascii="Bookman Old Style" w:hAnsi="Bookman Old Style"/>
          <w:sz w:val="22"/>
          <w:szCs w:val="22"/>
        </w:rPr>
        <w:t xml:space="preserve">Kontrola planowa przeprowadzona w trybie zwykłym przez </w:t>
      </w:r>
      <w:r w:rsidR="00360090" w:rsidRPr="001F28B5">
        <w:rPr>
          <w:rFonts w:ascii="Bookman Old Style" w:hAnsi="Bookman Old Style"/>
          <w:sz w:val="22"/>
          <w:szCs w:val="22"/>
        </w:rPr>
        <w:t xml:space="preserve">zespół kontrolerów </w:t>
      </w:r>
      <w:r w:rsidR="001F28B5">
        <w:rPr>
          <w:rFonts w:ascii="Bookman Old Style" w:hAnsi="Bookman Old Style"/>
          <w:sz w:val="22"/>
          <w:szCs w:val="22"/>
        </w:rPr>
        <w:br/>
      </w:r>
      <w:r w:rsidR="00360090" w:rsidRPr="001F28B5">
        <w:rPr>
          <w:rFonts w:ascii="Bookman Old Style" w:hAnsi="Bookman Old Style"/>
          <w:sz w:val="22"/>
          <w:szCs w:val="22"/>
        </w:rPr>
        <w:t xml:space="preserve">z </w:t>
      </w:r>
      <w:r w:rsidRPr="001F28B5">
        <w:rPr>
          <w:rFonts w:ascii="Bookman Old Style" w:hAnsi="Bookman Old Style"/>
          <w:sz w:val="22"/>
          <w:szCs w:val="22"/>
        </w:rPr>
        <w:t xml:space="preserve">Biura Kontroli KGP, </w:t>
      </w:r>
      <w:r w:rsidR="00360090" w:rsidRPr="001F28B5">
        <w:rPr>
          <w:rFonts w:ascii="Bookman Old Style" w:hAnsi="Bookman Old Style"/>
          <w:sz w:val="22"/>
          <w:szCs w:val="22"/>
        </w:rPr>
        <w:t xml:space="preserve">na podstawie upoważnień wydanych przez Komendanta Głównego Policji </w:t>
      </w:r>
      <w:r w:rsidR="00CD1F62" w:rsidRPr="001F28B5">
        <w:rPr>
          <w:rFonts w:ascii="Bookman Old Style" w:hAnsi="Bookman Old Style"/>
          <w:sz w:val="22"/>
          <w:szCs w:val="22"/>
        </w:rPr>
        <w:t>na temat:</w:t>
      </w:r>
      <w:r w:rsidR="00360090" w:rsidRPr="001F28B5">
        <w:rPr>
          <w:rFonts w:ascii="Bookman Old Style" w:hAnsi="Bookman Old Style"/>
          <w:sz w:val="22"/>
          <w:szCs w:val="22"/>
        </w:rPr>
        <w:t xml:space="preserve"> „Prawidłowość udzielania i wy</w:t>
      </w:r>
      <w:r w:rsidR="001F28B5">
        <w:rPr>
          <w:rFonts w:ascii="Bookman Old Style" w:hAnsi="Bookman Old Style"/>
          <w:sz w:val="22"/>
          <w:szCs w:val="22"/>
        </w:rPr>
        <w:t xml:space="preserve">konywania zamówień </w:t>
      </w:r>
      <w:r w:rsidR="001F28B5">
        <w:rPr>
          <w:rFonts w:ascii="Bookman Old Style" w:hAnsi="Bookman Old Style"/>
          <w:sz w:val="22"/>
          <w:szCs w:val="22"/>
        </w:rPr>
        <w:lastRenderedPageBreak/>
        <w:t xml:space="preserve">publicznych” - wynik kontroli </w:t>
      </w:r>
      <w:r w:rsidRPr="001F28B5">
        <w:rPr>
          <w:rFonts w:ascii="Bookman Old Style" w:hAnsi="Bookman Old Style"/>
          <w:sz w:val="22"/>
          <w:szCs w:val="22"/>
        </w:rPr>
        <w:t>pozytywn</w:t>
      </w:r>
      <w:r w:rsidR="001F28B5">
        <w:rPr>
          <w:rFonts w:ascii="Bookman Old Style" w:hAnsi="Bookman Old Style"/>
          <w:sz w:val="22"/>
          <w:szCs w:val="22"/>
        </w:rPr>
        <w:t>y,</w:t>
      </w:r>
      <w:r w:rsidRPr="001F28B5">
        <w:rPr>
          <w:rFonts w:ascii="Bookman Old Style" w:hAnsi="Bookman Old Style"/>
          <w:sz w:val="22"/>
          <w:szCs w:val="22"/>
        </w:rPr>
        <w:t xml:space="preserve"> pomim</w:t>
      </w:r>
      <w:r w:rsidR="001F28B5">
        <w:rPr>
          <w:rFonts w:ascii="Bookman Old Style" w:hAnsi="Bookman Old Style"/>
          <w:sz w:val="22"/>
          <w:szCs w:val="22"/>
        </w:rPr>
        <w:t xml:space="preserve">o stwierdzonych </w:t>
      </w:r>
      <w:r w:rsidR="00562ADD" w:rsidRPr="001F28B5">
        <w:rPr>
          <w:rFonts w:ascii="Bookman Old Style" w:hAnsi="Bookman Old Style"/>
          <w:sz w:val="22"/>
          <w:szCs w:val="22"/>
        </w:rPr>
        <w:t>nieprawidłowości</w:t>
      </w:r>
      <w:r w:rsidRPr="001F28B5">
        <w:rPr>
          <w:rFonts w:ascii="Bookman Old Style" w:hAnsi="Bookman Old Style"/>
          <w:sz w:val="22"/>
          <w:szCs w:val="22"/>
        </w:rPr>
        <w:t>.</w:t>
      </w:r>
    </w:p>
    <w:p w:rsidR="001F28B5" w:rsidRPr="001F28B5" w:rsidRDefault="001F28B5" w:rsidP="001F28B5">
      <w:pPr>
        <w:pStyle w:val="Akapitzlist"/>
        <w:rPr>
          <w:rFonts w:ascii="Bookman Old Style" w:hAnsi="Bookman Old Style"/>
          <w:sz w:val="22"/>
          <w:szCs w:val="22"/>
        </w:rPr>
      </w:pPr>
    </w:p>
    <w:p w:rsidR="001F28B5" w:rsidRDefault="00D5170C" w:rsidP="001F28B5">
      <w:pPr>
        <w:pStyle w:val="Akapitzlist"/>
        <w:numPr>
          <w:ilvl w:val="2"/>
          <w:numId w:val="26"/>
        </w:numPr>
        <w:tabs>
          <w:tab w:val="clear" w:pos="1440"/>
          <w:tab w:val="num" w:pos="0"/>
          <w:tab w:val="left" w:pos="426"/>
          <w:tab w:val="left" w:pos="567"/>
          <w:tab w:val="left" w:pos="5387"/>
          <w:tab w:val="left" w:pos="595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F28B5">
        <w:rPr>
          <w:rFonts w:ascii="Bookman Old Style" w:hAnsi="Bookman Old Style"/>
          <w:sz w:val="22"/>
          <w:szCs w:val="22"/>
        </w:rPr>
        <w:t xml:space="preserve">Kontrola planowa przeprowadzona w trybie zwykłym przez zespół kontrolerów </w:t>
      </w:r>
      <w:r w:rsidR="001F28B5">
        <w:rPr>
          <w:rFonts w:ascii="Bookman Old Style" w:hAnsi="Bookman Old Style"/>
          <w:sz w:val="22"/>
          <w:szCs w:val="22"/>
        </w:rPr>
        <w:br/>
      </w:r>
      <w:r w:rsidRPr="001F28B5">
        <w:rPr>
          <w:rFonts w:ascii="Bookman Old Style" w:hAnsi="Bookman Old Style"/>
          <w:sz w:val="22"/>
          <w:szCs w:val="22"/>
        </w:rPr>
        <w:t xml:space="preserve">z Biura Kontroli KGP, na podstawie upoważnień wydanych przez Komendanta Głównego Policji </w:t>
      </w:r>
      <w:r w:rsidR="00360090" w:rsidRPr="001F28B5">
        <w:rPr>
          <w:rFonts w:ascii="Bookman Old Style" w:hAnsi="Bookman Old Style"/>
          <w:sz w:val="22"/>
          <w:szCs w:val="22"/>
        </w:rPr>
        <w:t xml:space="preserve">na temat: </w:t>
      </w:r>
      <w:r w:rsidR="00CD1F62" w:rsidRPr="001F28B5">
        <w:rPr>
          <w:rFonts w:ascii="Bookman Old Style" w:hAnsi="Bookman Old Style"/>
          <w:sz w:val="22"/>
          <w:szCs w:val="22"/>
        </w:rPr>
        <w:t xml:space="preserve">„Bezpieczeństwo i higiena służby/pracy </w:t>
      </w:r>
      <w:r w:rsidR="000A73C4" w:rsidRPr="001F28B5">
        <w:rPr>
          <w:rFonts w:ascii="Bookman Old Style" w:hAnsi="Bookman Old Style"/>
          <w:sz w:val="22"/>
          <w:szCs w:val="22"/>
        </w:rPr>
        <w:br/>
      </w:r>
      <w:r w:rsidR="00CD1F62" w:rsidRPr="001F28B5">
        <w:rPr>
          <w:rFonts w:ascii="Bookman Old Style" w:hAnsi="Bookman Old Style"/>
          <w:sz w:val="22"/>
          <w:szCs w:val="22"/>
        </w:rPr>
        <w:t>w jednostkach Policji”</w:t>
      </w:r>
      <w:r w:rsidR="001F28B5">
        <w:rPr>
          <w:rFonts w:ascii="Bookman Old Style" w:hAnsi="Bookman Old Style"/>
          <w:sz w:val="22"/>
          <w:szCs w:val="22"/>
        </w:rPr>
        <w:t xml:space="preserve"> – wynik kontroli pozytywny</w:t>
      </w:r>
      <w:r w:rsidR="00CD1F62" w:rsidRPr="001F28B5">
        <w:rPr>
          <w:rFonts w:ascii="Bookman Old Style" w:hAnsi="Bookman Old Style"/>
          <w:sz w:val="22"/>
          <w:szCs w:val="22"/>
        </w:rPr>
        <w:t xml:space="preserve">. </w:t>
      </w:r>
    </w:p>
    <w:p w:rsidR="001F28B5" w:rsidRPr="001F28B5" w:rsidRDefault="001F28B5" w:rsidP="001F28B5">
      <w:pPr>
        <w:pStyle w:val="Akapitzlist"/>
        <w:rPr>
          <w:rFonts w:ascii="Bookman Old Style" w:hAnsi="Bookman Old Style"/>
          <w:sz w:val="22"/>
          <w:szCs w:val="22"/>
        </w:rPr>
      </w:pPr>
    </w:p>
    <w:p w:rsidR="001F28B5" w:rsidRDefault="00CD1F62" w:rsidP="001F28B5">
      <w:pPr>
        <w:pStyle w:val="Akapitzlist"/>
        <w:numPr>
          <w:ilvl w:val="2"/>
          <w:numId w:val="26"/>
        </w:numPr>
        <w:tabs>
          <w:tab w:val="clear" w:pos="1440"/>
          <w:tab w:val="num" w:pos="0"/>
          <w:tab w:val="left" w:pos="426"/>
          <w:tab w:val="left" w:pos="567"/>
          <w:tab w:val="left" w:pos="5387"/>
          <w:tab w:val="left" w:pos="595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F28B5">
        <w:rPr>
          <w:rFonts w:ascii="Bookman Old Style" w:hAnsi="Bookman Old Style"/>
          <w:sz w:val="22"/>
          <w:szCs w:val="22"/>
        </w:rPr>
        <w:t xml:space="preserve">Kontrola planowa przeprowadzona w trybie zwykłym przez zespół kontrolerów </w:t>
      </w:r>
      <w:r w:rsidR="001F28B5">
        <w:rPr>
          <w:rFonts w:ascii="Bookman Old Style" w:hAnsi="Bookman Old Style"/>
          <w:sz w:val="22"/>
          <w:szCs w:val="22"/>
        </w:rPr>
        <w:br/>
      </w:r>
      <w:r w:rsidRPr="001F28B5">
        <w:rPr>
          <w:rFonts w:ascii="Bookman Old Style" w:hAnsi="Bookman Old Style"/>
          <w:sz w:val="22"/>
          <w:szCs w:val="22"/>
        </w:rPr>
        <w:t xml:space="preserve">z Biura Kontroli KGP, na podstawie upoważnień wydanych przez Komendanta Głównego Policji na temat: „Organizacja przyjmowania, rozpatrywania </w:t>
      </w:r>
      <w:r w:rsidR="000A73C4" w:rsidRPr="001F28B5">
        <w:rPr>
          <w:rFonts w:ascii="Bookman Old Style" w:hAnsi="Bookman Old Style"/>
          <w:sz w:val="22"/>
          <w:szCs w:val="22"/>
        </w:rPr>
        <w:br/>
      </w:r>
      <w:r w:rsidRPr="001F28B5">
        <w:rPr>
          <w:rFonts w:ascii="Bookman Old Style" w:hAnsi="Bookman Old Style"/>
          <w:sz w:val="22"/>
          <w:szCs w:val="22"/>
        </w:rPr>
        <w:t>i załatwiania skarg i wniosków”</w:t>
      </w:r>
      <w:r w:rsidR="001F28B5">
        <w:rPr>
          <w:rFonts w:ascii="Bookman Old Style" w:hAnsi="Bookman Old Style"/>
          <w:sz w:val="22"/>
          <w:szCs w:val="22"/>
        </w:rPr>
        <w:t xml:space="preserve"> - wynik kontroli pozytywny</w:t>
      </w:r>
      <w:r w:rsidR="001F28B5" w:rsidRPr="001F28B5">
        <w:rPr>
          <w:rFonts w:ascii="Bookman Old Style" w:hAnsi="Bookman Old Style"/>
          <w:sz w:val="22"/>
          <w:szCs w:val="22"/>
        </w:rPr>
        <w:t xml:space="preserve">. </w:t>
      </w:r>
    </w:p>
    <w:p w:rsidR="001F28B5" w:rsidRPr="001F28B5" w:rsidRDefault="001F28B5" w:rsidP="001F28B5">
      <w:pPr>
        <w:pStyle w:val="Akapitzlist"/>
        <w:rPr>
          <w:rFonts w:ascii="Bookman Old Style" w:hAnsi="Bookman Old Style"/>
          <w:sz w:val="22"/>
          <w:szCs w:val="22"/>
        </w:rPr>
      </w:pPr>
    </w:p>
    <w:p w:rsidR="001F28B5" w:rsidRDefault="00CD1F62" w:rsidP="001F28B5">
      <w:pPr>
        <w:pStyle w:val="Akapitzlist"/>
        <w:numPr>
          <w:ilvl w:val="2"/>
          <w:numId w:val="26"/>
        </w:numPr>
        <w:tabs>
          <w:tab w:val="clear" w:pos="1440"/>
          <w:tab w:val="num" w:pos="0"/>
          <w:tab w:val="left" w:pos="426"/>
          <w:tab w:val="left" w:pos="567"/>
          <w:tab w:val="left" w:pos="5387"/>
          <w:tab w:val="left" w:pos="595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F28B5">
        <w:rPr>
          <w:rFonts w:ascii="Bookman Old Style" w:hAnsi="Bookman Old Style"/>
          <w:sz w:val="22"/>
          <w:szCs w:val="22"/>
        </w:rPr>
        <w:t xml:space="preserve">Kontrola przeprowadzona przez </w:t>
      </w:r>
      <w:r w:rsidR="00360090" w:rsidRPr="001F28B5">
        <w:rPr>
          <w:rFonts w:ascii="Bookman Old Style" w:hAnsi="Bookman Old Style"/>
          <w:sz w:val="22"/>
          <w:szCs w:val="22"/>
        </w:rPr>
        <w:t>zespół kontrolerów z Del</w:t>
      </w:r>
      <w:r w:rsidRPr="001F28B5">
        <w:rPr>
          <w:rFonts w:ascii="Bookman Old Style" w:hAnsi="Bookman Old Style"/>
          <w:sz w:val="22"/>
          <w:szCs w:val="22"/>
        </w:rPr>
        <w:t xml:space="preserve">egatury NIK w Łodzi </w:t>
      </w:r>
      <w:r w:rsidRPr="001F28B5">
        <w:rPr>
          <w:rFonts w:ascii="Bookman Old Style" w:hAnsi="Bookman Old Style"/>
          <w:sz w:val="22"/>
          <w:szCs w:val="22"/>
        </w:rPr>
        <w:br/>
        <w:t>na temat:</w:t>
      </w:r>
      <w:r w:rsidR="00360090" w:rsidRPr="001F28B5">
        <w:rPr>
          <w:rFonts w:ascii="Bookman Old Style" w:hAnsi="Bookman Old Style"/>
          <w:sz w:val="22"/>
          <w:szCs w:val="22"/>
        </w:rPr>
        <w:t>. „Funkcjonowanie Policyjnych Izb Dziecka”</w:t>
      </w:r>
      <w:r w:rsidR="001F28B5">
        <w:rPr>
          <w:rFonts w:ascii="Bookman Old Style" w:hAnsi="Bookman Old Style"/>
          <w:sz w:val="22"/>
          <w:szCs w:val="22"/>
        </w:rPr>
        <w:t xml:space="preserve"> – wynik kontroli pozytywny</w:t>
      </w:r>
      <w:r w:rsidR="00360090" w:rsidRPr="001F28B5">
        <w:rPr>
          <w:rFonts w:ascii="Bookman Old Style" w:hAnsi="Bookman Old Style"/>
          <w:sz w:val="22"/>
          <w:szCs w:val="22"/>
        </w:rPr>
        <w:t xml:space="preserve">. </w:t>
      </w:r>
    </w:p>
    <w:p w:rsidR="001F28B5" w:rsidRPr="001F28B5" w:rsidRDefault="001F28B5" w:rsidP="001F28B5">
      <w:pPr>
        <w:pStyle w:val="Akapitzlist"/>
        <w:rPr>
          <w:rFonts w:ascii="Bookman Old Style" w:hAnsi="Bookman Old Style"/>
          <w:sz w:val="22"/>
          <w:szCs w:val="22"/>
        </w:rPr>
      </w:pPr>
    </w:p>
    <w:p w:rsidR="001F28B5" w:rsidRDefault="000A73C4" w:rsidP="001F28B5">
      <w:pPr>
        <w:pStyle w:val="Akapitzlist"/>
        <w:numPr>
          <w:ilvl w:val="2"/>
          <w:numId w:val="26"/>
        </w:numPr>
        <w:tabs>
          <w:tab w:val="clear" w:pos="1440"/>
          <w:tab w:val="num" w:pos="0"/>
          <w:tab w:val="left" w:pos="426"/>
          <w:tab w:val="left" w:pos="567"/>
          <w:tab w:val="left" w:pos="5387"/>
          <w:tab w:val="left" w:pos="595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F28B5">
        <w:rPr>
          <w:rFonts w:ascii="Bookman Old Style" w:hAnsi="Bookman Old Style"/>
          <w:sz w:val="22"/>
          <w:szCs w:val="22"/>
        </w:rPr>
        <w:t>Kontrola przeprowadzona przez głównego specjalistę</w:t>
      </w:r>
      <w:r w:rsidR="00360090" w:rsidRPr="001F28B5">
        <w:rPr>
          <w:rFonts w:ascii="Bookman Old Style" w:hAnsi="Bookman Old Style"/>
          <w:sz w:val="22"/>
          <w:szCs w:val="22"/>
        </w:rPr>
        <w:t xml:space="preserve"> kontroli państwowej Delegatury NIK w Łodzi na podstawie upoważnienia LLO</w:t>
      </w:r>
      <w:r w:rsidRPr="001F28B5">
        <w:rPr>
          <w:rFonts w:ascii="Bookman Old Style" w:hAnsi="Bookman Old Style"/>
          <w:sz w:val="22"/>
          <w:szCs w:val="22"/>
        </w:rPr>
        <w:t xml:space="preserve">/69/2016 na temat: „Organizacja </w:t>
      </w:r>
      <w:r w:rsidR="00360090" w:rsidRPr="001F28B5">
        <w:rPr>
          <w:rFonts w:ascii="Bookman Old Style" w:hAnsi="Bookman Old Style"/>
          <w:sz w:val="22"/>
          <w:szCs w:val="22"/>
        </w:rPr>
        <w:t xml:space="preserve">i przygotowanie do działań ratowniczych na autostradach </w:t>
      </w:r>
      <w:r w:rsidRPr="001F28B5">
        <w:rPr>
          <w:rFonts w:ascii="Bookman Old Style" w:hAnsi="Bookman Old Style"/>
          <w:sz w:val="22"/>
          <w:szCs w:val="22"/>
        </w:rPr>
        <w:br/>
      </w:r>
      <w:r w:rsidR="00360090" w:rsidRPr="001F28B5">
        <w:rPr>
          <w:rFonts w:ascii="Bookman Old Style" w:hAnsi="Bookman Old Style"/>
          <w:sz w:val="22"/>
          <w:szCs w:val="22"/>
        </w:rPr>
        <w:t>i drogach ekspresowych”</w:t>
      </w:r>
      <w:r w:rsidR="001F28B5">
        <w:rPr>
          <w:rFonts w:ascii="Bookman Old Style" w:hAnsi="Bookman Old Style"/>
          <w:sz w:val="22"/>
          <w:szCs w:val="22"/>
        </w:rPr>
        <w:t xml:space="preserve"> - wynik kontroli pozytywny</w:t>
      </w:r>
      <w:r w:rsidR="001F28B5" w:rsidRPr="001F28B5">
        <w:rPr>
          <w:rFonts w:ascii="Bookman Old Style" w:hAnsi="Bookman Old Style"/>
          <w:sz w:val="22"/>
          <w:szCs w:val="22"/>
        </w:rPr>
        <w:t xml:space="preserve">. </w:t>
      </w:r>
    </w:p>
    <w:p w:rsidR="00562ADD" w:rsidRPr="001F28B5" w:rsidRDefault="00562ADD" w:rsidP="001F28B5">
      <w:pPr>
        <w:pStyle w:val="Akapitzlist"/>
        <w:tabs>
          <w:tab w:val="left" w:pos="426"/>
          <w:tab w:val="left" w:pos="567"/>
          <w:tab w:val="left" w:pos="5387"/>
          <w:tab w:val="left" w:pos="5954"/>
        </w:tabs>
        <w:ind w:left="284"/>
        <w:jc w:val="both"/>
        <w:rPr>
          <w:rFonts w:ascii="Bookman Old Style" w:hAnsi="Bookman Old Style"/>
          <w:sz w:val="22"/>
          <w:szCs w:val="22"/>
        </w:rPr>
      </w:pPr>
    </w:p>
    <w:p w:rsidR="00360090" w:rsidRPr="003D5C23" w:rsidRDefault="00360090" w:rsidP="00360090">
      <w:pPr>
        <w:pStyle w:val="Akapitzlist"/>
        <w:tabs>
          <w:tab w:val="left" w:pos="426"/>
          <w:tab w:val="left" w:pos="4395"/>
          <w:tab w:val="left" w:pos="5954"/>
        </w:tabs>
        <w:ind w:left="426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B101E2" w:rsidRDefault="00236FDE"/>
    <w:p w:rsidR="001F28B5" w:rsidRDefault="001F28B5"/>
    <w:p w:rsidR="001F28B5" w:rsidRDefault="001F28B5"/>
    <w:p w:rsidR="001F28B5" w:rsidRDefault="001F28B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1F28B5" w:rsidRDefault="001F28B5">
      <w:pPr>
        <w:rPr>
          <w:rFonts w:ascii="Bookman Old Style" w:hAnsi="Bookman Old Style"/>
          <w:sz w:val="22"/>
          <w:szCs w:val="22"/>
        </w:rPr>
      </w:pPr>
    </w:p>
    <w:p w:rsidR="001F28B5" w:rsidRDefault="001F28B5">
      <w:pPr>
        <w:rPr>
          <w:rFonts w:ascii="Bookman Old Style" w:hAnsi="Bookman Old Style"/>
          <w:sz w:val="22"/>
          <w:szCs w:val="22"/>
        </w:rPr>
      </w:pPr>
    </w:p>
    <w:p w:rsidR="001F28B5" w:rsidRDefault="001F28B5">
      <w:pPr>
        <w:rPr>
          <w:rFonts w:ascii="Bookman Old Style" w:hAnsi="Bookman Old Style"/>
          <w:sz w:val="22"/>
          <w:szCs w:val="22"/>
        </w:rPr>
      </w:pPr>
    </w:p>
    <w:p w:rsidR="001F28B5" w:rsidRPr="001F28B5" w:rsidRDefault="001F28B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F28B5">
        <w:rPr>
          <w:rFonts w:ascii="Bookman Old Style" w:hAnsi="Bookman Old Style"/>
          <w:sz w:val="22"/>
          <w:szCs w:val="22"/>
        </w:rPr>
        <w:t>Opracował:</w:t>
      </w:r>
    </w:p>
    <w:p w:rsidR="001F28B5" w:rsidRDefault="001F28B5"/>
    <w:p w:rsidR="001F28B5" w:rsidRDefault="001F28B5"/>
    <w:p w:rsidR="001F28B5" w:rsidRDefault="001F28B5"/>
    <w:sectPr w:rsidR="001F28B5" w:rsidSect="007F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DE" w:rsidRDefault="00236FDE" w:rsidP="00D5170C">
      <w:r>
        <w:separator/>
      </w:r>
    </w:p>
  </w:endnote>
  <w:endnote w:type="continuationSeparator" w:id="0">
    <w:p w:rsidR="00236FDE" w:rsidRDefault="00236FDE" w:rsidP="00D5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DE" w:rsidRDefault="00236FDE" w:rsidP="00D5170C">
      <w:r>
        <w:separator/>
      </w:r>
    </w:p>
  </w:footnote>
  <w:footnote w:type="continuationSeparator" w:id="0">
    <w:p w:rsidR="00236FDE" w:rsidRDefault="00236FDE" w:rsidP="00D5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095"/>
    <w:multiLevelType w:val="hybridMultilevel"/>
    <w:tmpl w:val="FA24DDF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8547296"/>
    <w:multiLevelType w:val="hybridMultilevel"/>
    <w:tmpl w:val="72E89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FE8"/>
    <w:multiLevelType w:val="hybridMultilevel"/>
    <w:tmpl w:val="740C8268"/>
    <w:lvl w:ilvl="0" w:tplc="53D464E6">
      <w:start w:val="17"/>
      <w:numFmt w:val="decimal"/>
      <w:lvlText w:val="%1."/>
      <w:lvlJc w:val="left"/>
      <w:pPr>
        <w:ind w:left="877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>
    <w:nsid w:val="22AA12EC"/>
    <w:multiLevelType w:val="hybridMultilevel"/>
    <w:tmpl w:val="83AC07A8"/>
    <w:lvl w:ilvl="0" w:tplc="025E434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89E7283"/>
    <w:multiLevelType w:val="hybridMultilevel"/>
    <w:tmpl w:val="03644F3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81787E"/>
    <w:multiLevelType w:val="hybridMultilevel"/>
    <w:tmpl w:val="99586414"/>
    <w:lvl w:ilvl="0" w:tplc="3E5E0F06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38E310F7"/>
    <w:multiLevelType w:val="hybridMultilevel"/>
    <w:tmpl w:val="F1642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6918"/>
    <w:multiLevelType w:val="hybridMultilevel"/>
    <w:tmpl w:val="AB6CD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49F4"/>
    <w:multiLevelType w:val="hybridMultilevel"/>
    <w:tmpl w:val="99ACD65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2D4CF9"/>
    <w:multiLevelType w:val="hybridMultilevel"/>
    <w:tmpl w:val="5E6CDDB2"/>
    <w:lvl w:ilvl="0" w:tplc="92567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7278"/>
    <w:multiLevelType w:val="hybridMultilevel"/>
    <w:tmpl w:val="7BB2D8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3E079F"/>
    <w:multiLevelType w:val="hybridMultilevel"/>
    <w:tmpl w:val="928CB1F0"/>
    <w:lvl w:ilvl="0" w:tplc="CD48CA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CB4569C"/>
    <w:multiLevelType w:val="hybridMultilevel"/>
    <w:tmpl w:val="B6985B2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F53F44"/>
    <w:multiLevelType w:val="hybridMultilevel"/>
    <w:tmpl w:val="F74E14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EC3454"/>
    <w:multiLevelType w:val="hybridMultilevel"/>
    <w:tmpl w:val="8B302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F4617"/>
    <w:multiLevelType w:val="hybridMultilevel"/>
    <w:tmpl w:val="2FCCFF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81B58E4"/>
    <w:multiLevelType w:val="hybridMultilevel"/>
    <w:tmpl w:val="B908FBD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92E1222"/>
    <w:multiLevelType w:val="hybridMultilevel"/>
    <w:tmpl w:val="BB2C0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B8"/>
    <w:multiLevelType w:val="hybridMultilevel"/>
    <w:tmpl w:val="FAC4C952"/>
    <w:lvl w:ilvl="0" w:tplc="D690E90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A924348"/>
    <w:multiLevelType w:val="hybridMultilevel"/>
    <w:tmpl w:val="C7A0E6B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ECCB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64826AEA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i w:val="0"/>
      </w:rPr>
    </w:lvl>
    <w:lvl w:ilvl="3" w:tplc="16565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B324D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A788F"/>
    <w:multiLevelType w:val="hybridMultilevel"/>
    <w:tmpl w:val="A7863A8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1F50E8F"/>
    <w:multiLevelType w:val="hybridMultilevel"/>
    <w:tmpl w:val="4ACAA9E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30265B4"/>
    <w:multiLevelType w:val="hybridMultilevel"/>
    <w:tmpl w:val="B2EA47EA"/>
    <w:lvl w:ilvl="0" w:tplc="0415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3">
    <w:nsid w:val="7387589B"/>
    <w:multiLevelType w:val="multilevel"/>
    <w:tmpl w:val="E8C2D9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BEC6819"/>
    <w:multiLevelType w:val="multilevel"/>
    <w:tmpl w:val="C4604C1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6"/>
  </w:num>
  <w:num w:numId="8">
    <w:abstractNumId w:val="14"/>
  </w:num>
  <w:num w:numId="9">
    <w:abstractNumId w:val="22"/>
  </w:num>
  <w:num w:numId="10">
    <w:abstractNumId w:val="12"/>
  </w:num>
  <w:num w:numId="11">
    <w:abstractNumId w:val="4"/>
  </w:num>
  <w:num w:numId="12">
    <w:abstractNumId w:val="17"/>
  </w:num>
  <w:num w:numId="13">
    <w:abstractNumId w:val="19"/>
  </w:num>
  <w:num w:numId="14">
    <w:abstractNumId w:val="18"/>
  </w:num>
  <w:num w:numId="15">
    <w:abstractNumId w:val="2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0"/>
  </w:num>
  <w:num w:numId="24">
    <w:abstractNumId w:val="5"/>
  </w:num>
  <w:num w:numId="25">
    <w:abstractNumId w:val="10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090"/>
    <w:rsid w:val="000817E9"/>
    <w:rsid w:val="000A73C4"/>
    <w:rsid w:val="00100710"/>
    <w:rsid w:val="00122A4A"/>
    <w:rsid w:val="001F28B5"/>
    <w:rsid w:val="00236FDE"/>
    <w:rsid w:val="00360090"/>
    <w:rsid w:val="004B1566"/>
    <w:rsid w:val="00562ADD"/>
    <w:rsid w:val="006A5BF5"/>
    <w:rsid w:val="006D7564"/>
    <w:rsid w:val="008C4F6A"/>
    <w:rsid w:val="00A81C45"/>
    <w:rsid w:val="00AC3601"/>
    <w:rsid w:val="00CD1F62"/>
    <w:rsid w:val="00D5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00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3600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rsid w:val="00360090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autoRedefine/>
    <w:unhideWhenUsed/>
    <w:rsid w:val="00AC3601"/>
    <w:pPr>
      <w:widowControl/>
      <w:numPr>
        <w:ilvl w:val="1"/>
        <w:numId w:val="16"/>
      </w:numPr>
      <w:tabs>
        <w:tab w:val="clear" w:pos="360"/>
        <w:tab w:val="left" w:pos="0"/>
        <w:tab w:val="num" w:pos="567"/>
      </w:tabs>
      <w:autoSpaceDE/>
      <w:autoSpaceDN/>
      <w:adjustRightInd/>
      <w:ind w:left="567" w:hanging="567"/>
      <w:jc w:val="both"/>
    </w:pPr>
    <w:rPr>
      <w:rFonts w:ascii="Bookman Old Style" w:hAnsi="Bookman Old Style"/>
      <w:b/>
      <w:sz w:val="22"/>
      <w:szCs w:val="2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6</cp:revision>
  <dcterms:created xsi:type="dcterms:W3CDTF">2017-01-12T13:02:00Z</dcterms:created>
  <dcterms:modified xsi:type="dcterms:W3CDTF">2017-01-16T14:36:00Z</dcterms:modified>
</cp:coreProperties>
</file>